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D" w:rsidRPr="001018D8" w:rsidRDefault="00C55E4D" w:rsidP="00C55E4D">
      <w:pPr>
        <w:jc w:val="center"/>
        <w:rPr>
          <w:b/>
          <w:bCs/>
        </w:rPr>
      </w:pPr>
      <w:bookmarkStart w:id="0" w:name="_GoBack"/>
      <w:bookmarkEnd w:id="0"/>
      <w:r w:rsidRPr="001018D8">
        <w:rPr>
          <w:b/>
          <w:bCs/>
        </w:rPr>
        <w:t xml:space="preserve">П Р И К А З   </w:t>
      </w:r>
      <w:r w:rsidRPr="001018D8">
        <w:t>№</w:t>
      </w:r>
    </w:p>
    <w:p w:rsidR="00C55E4D" w:rsidRPr="001018D8" w:rsidRDefault="00C55E4D" w:rsidP="00C55E4D">
      <w:pPr>
        <w:jc w:val="center"/>
        <w:rPr>
          <w:b/>
          <w:bCs/>
        </w:rPr>
      </w:pPr>
    </w:p>
    <w:p w:rsidR="00C55E4D" w:rsidRPr="001018D8" w:rsidRDefault="00C55E4D" w:rsidP="00C55E4D">
      <w:pPr>
        <w:jc w:val="center"/>
      </w:pPr>
      <w:r w:rsidRPr="001018D8">
        <w:t xml:space="preserve">по </w:t>
      </w:r>
    </w:p>
    <w:p w:rsidR="00C55E4D" w:rsidRPr="001018D8" w:rsidRDefault="00C55E4D" w:rsidP="00C55E4D">
      <w:pPr>
        <w:ind w:left="-180" w:firstLine="180"/>
      </w:pPr>
    </w:p>
    <w:p w:rsidR="00C55E4D" w:rsidRPr="001018D8" w:rsidRDefault="00C55E4D" w:rsidP="00EE4066">
      <w:pPr>
        <w:jc w:val="both"/>
      </w:pPr>
      <w:r w:rsidRPr="001018D8">
        <w:t>от</w:t>
      </w:r>
      <w:r>
        <w:t xml:space="preserve"> </w:t>
      </w:r>
      <w:r w:rsidRPr="001018D8">
        <w:t xml:space="preserve"> «     »</w:t>
      </w:r>
      <w:r w:rsidR="00F4367A">
        <w:t xml:space="preserve"> </w:t>
      </w:r>
      <w:r w:rsidR="008D0F2C">
        <w:t>_________</w:t>
      </w:r>
      <w:r w:rsidR="00F4367A">
        <w:t xml:space="preserve"> </w:t>
      </w:r>
      <w:r w:rsidRPr="001018D8">
        <w:t>201</w:t>
      </w:r>
      <w:r w:rsidR="008D0F2C">
        <w:t>__</w:t>
      </w:r>
      <w:r w:rsidRPr="001018D8">
        <w:t xml:space="preserve"> г.</w:t>
      </w:r>
      <w:r w:rsidRPr="001018D8">
        <w:tab/>
      </w:r>
      <w:r w:rsidRPr="001018D8">
        <w:tab/>
      </w:r>
      <w:r w:rsidRPr="001018D8">
        <w:tab/>
      </w:r>
      <w:r w:rsidRPr="001018D8">
        <w:tab/>
      </w:r>
      <w:r w:rsidRPr="001018D8">
        <w:tab/>
      </w:r>
      <w:r w:rsidRPr="001018D8">
        <w:tab/>
      </w:r>
      <w:r w:rsidR="00EE4066">
        <w:tab/>
      </w:r>
      <w:r w:rsidR="00EE4066">
        <w:tab/>
      </w:r>
      <w:r w:rsidRPr="001018D8">
        <w:t xml:space="preserve">г. </w:t>
      </w:r>
      <w:r w:rsidR="008D0F2C">
        <w:t>____________</w:t>
      </w:r>
    </w:p>
    <w:p w:rsidR="00C55E4D" w:rsidRPr="001018D8" w:rsidRDefault="00DB0B12" w:rsidP="00C55E4D">
      <w:pPr>
        <w:jc w:val="center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118109</wp:posOffset>
                </wp:positionV>
                <wp:extent cx="6631940" cy="0"/>
                <wp:effectExtent l="0" t="19050" r="1651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DE57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9.3pt" to="51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C55E4D" w:rsidRPr="00C55E4D" w:rsidRDefault="00C55E4D" w:rsidP="00EE4066">
      <w:pPr>
        <w:jc w:val="both"/>
      </w:pPr>
      <w:r w:rsidRPr="001018D8">
        <w:rPr>
          <w:b/>
        </w:rPr>
        <w:t xml:space="preserve">Содержание: </w:t>
      </w:r>
      <w:r>
        <w:rPr>
          <w:b/>
        </w:rPr>
        <w:t xml:space="preserve">о введении «Регламента </w:t>
      </w:r>
      <w:r w:rsidR="00CE63AD">
        <w:rPr>
          <w:b/>
        </w:rPr>
        <w:t>приема в постоянное пользование</w:t>
      </w:r>
      <w:r w:rsidR="00F51087">
        <w:rPr>
          <w:b/>
        </w:rPr>
        <w:t xml:space="preserve">, хранения, учета и описания музейных предметов, относящихся к </w:t>
      </w:r>
      <w:r w:rsidR="00F4367A">
        <w:rPr>
          <w:b/>
        </w:rPr>
        <w:t xml:space="preserve">коллекции </w:t>
      </w:r>
      <w:r w:rsidR="00F51087" w:rsidRPr="00F51087">
        <w:rPr>
          <w:b/>
        </w:rPr>
        <w:t>кино</w:t>
      </w:r>
      <w:r w:rsidR="00F4367A">
        <w:rPr>
          <w:b/>
        </w:rPr>
        <w:t xml:space="preserve">-, </w:t>
      </w:r>
      <w:r w:rsidR="00F51087" w:rsidRPr="00F51087">
        <w:rPr>
          <w:b/>
        </w:rPr>
        <w:t>медиа</w:t>
      </w:r>
      <w:r w:rsidR="00F4367A">
        <w:rPr>
          <w:b/>
        </w:rPr>
        <w:t>- и цифрового</w:t>
      </w:r>
      <w:r w:rsidR="00F51087" w:rsidRPr="00F51087">
        <w:rPr>
          <w:b/>
        </w:rPr>
        <w:t xml:space="preserve"> искусства</w:t>
      </w:r>
      <w:r w:rsidR="00FC56A5">
        <w:rPr>
          <w:b/>
        </w:rPr>
        <w:t>»</w:t>
      </w:r>
    </w:p>
    <w:p w:rsidR="00C55E4D" w:rsidRDefault="00DB0B12" w:rsidP="00C55E4D">
      <w:pPr>
        <w:tabs>
          <w:tab w:val="left" w:pos="0"/>
        </w:tabs>
        <w:spacing w:after="60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72389</wp:posOffset>
                </wp:positionV>
                <wp:extent cx="6593840" cy="0"/>
                <wp:effectExtent l="0" t="19050" r="1651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B01A" id="Прямая соединительная линия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75pt,5.7pt" to="512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C55E4D" w:rsidRPr="00477B5F" w:rsidRDefault="00C55E4D" w:rsidP="00ED1AE7">
      <w:pPr>
        <w:tabs>
          <w:tab w:val="left" w:pos="0"/>
        </w:tabs>
        <w:spacing w:after="60"/>
        <w:jc w:val="both"/>
      </w:pPr>
      <w:r>
        <w:t xml:space="preserve">С целью </w:t>
      </w:r>
      <w:r w:rsidR="00F51087">
        <w:t xml:space="preserve">унификации процессов поступления, хранения, учета и описания музейных предметов, </w:t>
      </w:r>
      <w:r w:rsidR="00F4367A" w:rsidRPr="00F4367A">
        <w:t>относящихся к коллекции кино-, медиа- и цифрового</w:t>
      </w:r>
      <w:r>
        <w:t xml:space="preserve"> </w:t>
      </w:r>
      <w:r w:rsidR="008D0F2C">
        <w:t>искусства</w:t>
      </w:r>
    </w:p>
    <w:p w:rsidR="00C55E4D" w:rsidRPr="00477B5F" w:rsidRDefault="00C55E4D" w:rsidP="00C55E4D">
      <w:pPr>
        <w:tabs>
          <w:tab w:val="left" w:pos="0"/>
        </w:tabs>
        <w:spacing w:after="60"/>
      </w:pPr>
    </w:p>
    <w:p w:rsidR="00C55E4D" w:rsidRDefault="00C55E4D" w:rsidP="00947D73">
      <w:pPr>
        <w:tabs>
          <w:tab w:val="left" w:pos="0"/>
        </w:tabs>
        <w:spacing w:after="60"/>
        <w:jc w:val="center"/>
      </w:pPr>
      <w:r w:rsidRPr="000E233E">
        <w:rPr>
          <w:b/>
        </w:rPr>
        <w:t>ПРИКАЗЫВАЮ</w:t>
      </w:r>
      <w:r>
        <w:t>:</w:t>
      </w:r>
    </w:p>
    <w:p w:rsidR="00C55E4D" w:rsidRPr="00C207C6" w:rsidRDefault="00791E4B" w:rsidP="00C746A6">
      <w:pPr>
        <w:numPr>
          <w:ilvl w:val="0"/>
          <w:numId w:val="8"/>
        </w:numPr>
        <w:tabs>
          <w:tab w:val="left" w:pos="0"/>
        </w:tabs>
        <w:spacing w:after="60"/>
        <w:jc w:val="both"/>
      </w:pPr>
      <w:r>
        <w:t>Утвердить и в</w:t>
      </w:r>
      <w:r w:rsidR="00C55E4D">
        <w:t>вести в действие «</w:t>
      </w:r>
      <w:r w:rsidR="00F51087">
        <w:t xml:space="preserve">Регламент </w:t>
      </w:r>
      <w:r w:rsidR="00CE63AD" w:rsidRPr="00C746A6">
        <w:t>приема в постоянное пользование</w:t>
      </w:r>
      <w:r w:rsidR="00F51087" w:rsidRPr="00F51087">
        <w:t xml:space="preserve">, хранения, учета и описания музейных предметов, относящихся к </w:t>
      </w:r>
      <w:r w:rsidR="00C746A6" w:rsidRPr="00C746A6">
        <w:t>коллекции кино-, медиа- и цифрового искусства</w:t>
      </w:r>
      <w:r w:rsidR="00C55E4D" w:rsidRPr="004346BE">
        <w:t>»</w:t>
      </w:r>
      <w:r w:rsidR="001D096B">
        <w:t xml:space="preserve"> (далее</w:t>
      </w:r>
      <w:r w:rsidR="00F51087">
        <w:t xml:space="preserve"> – </w:t>
      </w:r>
      <w:r w:rsidR="001D096B">
        <w:t>Регламент),</w:t>
      </w:r>
      <w:r w:rsidR="00C55E4D">
        <w:t xml:space="preserve"> (Приложение №1 к Приказу)</w:t>
      </w:r>
      <w:r w:rsidR="00C55E4D" w:rsidRPr="00C95A02">
        <w:t>.</w:t>
      </w:r>
    </w:p>
    <w:p w:rsidR="001615EA" w:rsidRPr="00C746A6" w:rsidRDefault="00C55E4D" w:rsidP="00C746A6">
      <w:pPr>
        <w:numPr>
          <w:ilvl w:val="0"/>
          <w:numId w:val="8"/>
        </w:numPr>
        <w:tabs>
          <w:tab w:val="left" w:pos="0"/>
        </w:tabs>
        <w:spacing w:after="60"/>
        <w:jc w:val="both"/>
        <w:rPr>
          <w:u w:val="single"/>
        </w:rPr>
      </w:pPr>
      <w:r>
        <w:t>Довести Регламент до сведения</w:t>
      </w:r>
      <w:r w:rsidR="00C746A6">
        <w:t xml:space="preserve"> заместителей директора и</w:t>
      </w:r>
      <w:r>
        <w:t xml:space="preserve"> начальников структурных подразделений Музея</w:t>
      </w:r>
      <w:r w:rsidR="00520821">
        <w:t xml:space="preserve"> (</w:t>
      </w:r>
      <w:r w:rsidR="00520821" w:rsidRPr="00520821">
        <w:rPr>
          <w:b/>
        </w:rPr>
        <w:t>отв.</w:t>
      </w:r>
      <w:r w:rsidR="00520821">
        <w:t xml:space="preserve"> –</w:t>
      </w:r>
      <w:r w:rsidR="008D0F2C">
        <w:t xml:space="preserve"> </w:t>
      </w:r>
      <w:r w:rsidR="00520821">
        <w:t>)</w:t>
      </w:r>
      <w:r w:rsidR="00F51087">
        <w:t>, участвующих в процессах, указанных в Регламенте</w:t>
      </w:r>
      <w:r w:rsidRPr="00C95A02">
        <w:t xml:space="preserve">. </w:t>
      </w:r>
    </w:p>
    <w:p w:rsidR="00C55E4D" w:rsidRPr="002D7679" w:rsidRDefault="00C55E4D" w:rsidP="00ED1AE7">
      <w:pPr>
        <w:pStyle w:val="-31"/>
        <w:numPr>
          <w:ilvl w:val="0"/>
          <w:numId w:val="8"/>
        </w:num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759C6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приказа возложить на </w:t>
      </w:r>
      <w:r w:rsidR="008D0F2C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2D7679" w:rsidRPr="002D7679" w:rsidRDefault="002D7679" w:rsidP="002D7679">
      <w:pPr>
        <w:pStyle w:val="-31"/>
        <w:numPr>
          <w:ilvl w:val="0"/>
          <w:numId w:val="8"/>
        </w:num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679">
        <w:rPr>
          <w:rFonts w:ascii="Times New Roman" w:hAnsi="Times New Roman"/>
          <w:sz w:val="24"/>
          <w:szCs w:val="24"/>
          <w:lang w:eastAsia="ru-RU"/>
        </w:rPr>
        <w:t>Настоящий Регламент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временным и действует до момента ввода нормативно-правовых документов Минкультуры России по </w:t>
      </w:r>
      <w:r w:rsidRPr="002D7679">
        <w:rPr>
          <w:rFonts w:ascii="Times New Roman" w:hAnsi="Times New Roman"/>
          <w:sz w:val="24"/>
          <w:szCs w:val="24"/>
          <w:lang w:eastAsia="ru-RU"/>
        </w:rPr>
        <w:t>кино-, медиа- и цифрово</w:t>
      </w:r>
      <w:r>
        <w:rPr>
          <w:rFonts w:ascii="Times New Roman" w:hAnsi="Times New Roman"/>
          <w:sz w:val="24"/>
          <w:szCs w:val="24"/>
          <w:lang w:eastAsia="ru-RU"/>
        </w:rPr>
        <w:t>му искусству.</w:t>
      </w:r>
    </w:p>
    <w:p w:rsidR="00C55E4D" w:rsidRDefault="00C55E4D" w:rsidP="00C55E4D"/>
    <w:p w:rsidR="00C55E4D" w:rsidRPr="001018D8" w:rsidRDefault="00C55E4D" w:rsidP="00C55E4D"/>
    <w:p w:rsidR="00D52A6E" w:rsidRDefault="00D52A6E" w:rsidP="00C55E4D">
      <w:pPr>
        <w:rPr>
          <w:b/>
        </w:rPr>
      </w:pPr>
    </w:p>
    <w:p w:rsidR="00D52A6E" w:rsidRDefault="00D52A6E" w:rsidP="00C55E4D">
      <w:pPr>
        <w:rPr>
          <w:b/>
        </w:rPr>
      </w:pPr>
    </w:p>
    <w:p w:rsidR="00C55E4D" w:rsidRPr="001018D8" w:rsidRDefault="00C55E4D" w:rsidP="00C55E4D">
      <w:pPr>
        <w:rPr>
          <w:b/>
        </w:rPr>
      </w:pPr>
      <w:r w:rsidRPr="001018D8">
        <w:rPr>
          <w:b/>
        </w:rPr>
        <w:t>Директор</w:t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Pr="001018D8">
        <w:rPr>
          <w:b/>
        </w:rPr>
        <w:tab/>
      </w:r>
      <w:r w:rsidR="0093735A">
        <w:rPr>
          <w:b/>
        </w:rPr>
        <w:tab/>
      </w:r>
      <w:r w:rsidR="0093735A">
        <w:rPr>
          <w:b/>
        </w:rPr>
        <w:tab/>
      </w:r>
      <w:r w:rsidR="008D0F2C">
        <w:rPr>
          <w:b/>
        </w:rPr>
        <w:t>______________</w:t>
      </w:r>
    </w:p>
    <w:p w:rsidR="00C55E4D" w:rsidRDefault="00C55E4D" w:rsidP="00C55E4D"/>
    <w:p w:rsidR="00D52A6E" w:rsidRDefault="00D52A6E" w:rsidP="00C55E4D">
      <w:pPr>
        <w:outlineLvl w:val="0"/>
        <w:rPr>
          <w:u w:val="single"/>
        </w:rPr>
      </w:pPr>
    </w:p>
    <w:p w:rsidR="00D52A6E" w:rsidRDefault="00D52A6E" w:rsidP="00C55E4D">
      <w:pPr>
        <w:outlineLvl w:val="0"/>
        <w:rPr>
          <w:u w:val="single"/>
        </w:rPr>
      </w:pPr>
    </w:p>
    <w:p w:rsidR="00D52A6E" w:rsidRDefault="00D52A6E" w:rsidP="00C55E4D">
      <w:pPr>
        <w:outlineLvl w:val="0"/>
        <w:rPr>
          <w:u w:val="single"/>
        </w:rPr>
      </w:pPr>
    </w:p>
    <w:p w:rsidR="00C55E4D" w:rsidRDefault="00C55E4D" w:rsidP="00C55E4D">
      <w:pPr>
        <w:outlineLvl w:val="0"/>
        <w:rPr>
          <w:u w:val="single"/>
        </w:rPr>
      </w:pPr>
      <w:r w:rsidRPr="001018D8">
        <w:rPr>
          <w:u w:val="single"/>
        </w:rPr>
        <w:t>Согласовано:</w:t>
      </w:r>
    </w:p>
    <w:p w:rsidR="002D7679" w:rsidRDefault="002D7679" w:rsidP="00C55E4D">
      <w:pPr>
        <w:outlineLvl w:val="0"/>
        <w:rPr>
          <w:u w:val="single"/>
        </w:rPr>
      </w:pPr>
    </w:p>
    <w:p w:rsidR="003331ED" w:rsidRDefault="003331ED" w:rsidP="00C55E4D">
      <w:pPr>
        <w:outlineLvl w:val="0"/>
      </w:pPr>
    </w:p>
    <w:p w:rsidR="008D0F2C" w:rsidRDefault="008D0F2C" w:rsidP="00C55E4D">
      <w:pPr>
        <w:outlineLvl w:val="0"/>
      </w:pPr>
    </w:p>
    <w:p w:rsidR="008D0F2C" w:rsidRDefault="008D0F2C" w:rsidP="00C55E4D">
      <w:pPr>
        <w:outlineLvl w:val="0"/>
      </w:pPr>
    </w:p>
    <w:p w:rsidR="003331ED" w:rsidRDefault="003331ED" w:rsidP="00C55E4D">
      <w:pPr>
        <w:outlineLvl w:val="0"/>
        <w:rPr>
          <w:u w:val="single"/>
        </w:rPr>
      </w:pPr>
    </w:p>
    <w:p w:rsidR="003331ED" w:rsidRPr="003331ED" w:rsidRDefault="003331ED" w:rsidP="00C55E4D">
      <w:pPr>
        <w:outlineLvl w:val="0"/>
        <w:rPr>
          <w:u w:val="single"/>
        </w:rPr>
      </w:pPr>
      <w:r w:rsidRPr="003331ED">
        <w:rPr>
          <w:u w:val="single"/>
        </w:rPr>
        <w:t>Ознакомлен:</w:t>
      </w:r>
    </w:p>
    <w:p w:rsidR="003331ED" w:rsidRDefault="003331ED" w:rsidP="00C55E4D">
      <w:pPr>
        <w:outlineLvl w:val="0"/>
      </w:pPr>
    </w:p>
    <w:p w:rsidR="008D0F2C" w:rsidRDefault="008D0F2C" w:rsidP="00D67CA4">
      <w:pPr>
        <w:contextualSpacing/>
        <w:jc w:val="right"/>
      </w:pPr>
    </w:p>
    <w:p w:rsidR="008D0F2C" w:rsidRDefault="008D0F2C" w:rsidP="00D67CA4">
      <w:pPr>
        <w:contextualSpacing/>
        <w:jc w:val="right"/>
      </w:pPr>
    </w:p>
    <w:p w:rsidR="00D67CA4" w:rsidRDefault="007F601E" w:rsidP="00D67CA4">
      <w:pPr>
        <w:contextualSpacing/>
        <w:jc w:val="right"/>
      </w:pPr>
      <w:r>
        <w:br w:type="page"/>
      </w:r>
      <w:r w:rsidR="00D67CA4">
        <w:lastRenderedPageBreak/>
        <w:t xml:space="preserve">Приложение №1 </w:t>
      </w:r>
    </w:p>
    <w:p w:rsidR="00D67CA4" w:rsidRDefault="00D67CA4" w:rsidP="00D67CA4">
      <w:pPr>
        <w:contextualSpacing/>
        <w:jc w:val="right"/>
      </w:pPr>
      <w:r>
        <w:t>УТВЕРЖДЕНО</w:t>
      </w:r>
    </w:p>
    <w:p w:rsidR="00D67CA4" w:rsidRDefault="00D67CA4" w:rsidP="00D67CA4">
      <w:pPr>
        <w:contextualSpacing/>
        <w:jc w:val="right"/>
      </w:pPr>
      <w:r>
        <w:t xml:space="preserve">Приказом    </w:t>
      </w:r>
    </w:p>
    <w:p w:rsidR="00D67CA4" w:rsidRDefault="00D67CA4" w:rsidP="00D67CA4">
      <w:pPr>
        <w:contextualSpacing/>
        <w:jc w:val="right"/>
      </w:pPr>
      <w:r>
        <w:t>от _____</w:t>
      </w:r>
      <w:r w:rsidR="00520821">
        <w:t>_______</w:t>
      </w:r>
      <w:r>
        <w:t xml:space="preserve">___ № ___________ </w:t>
      </w:r>
    </w:p>
    <w:p w:rsidR="004C4DBE" w:rsidRDefault="004C4DBE" w:rsidP="00AB1AFF"/>
    <w:p w:rsidR="00DF503A" w:rsidRDefault="00BE3FB2" w:rsidP="00DF503A">
      <w:pPr>
        <w:jc w:val="center"/>
      </w:pPr>
      <w:r>
        <w:t>РЕГЛАМЕНТ</w:t>
      </w:r>
    </w:p>
    <w:p w:rsidR="00BE3FB2" w:rsidRDefault="006F5BA5" w:rsidP="0085065E">
      <w:pPr>
        <w:spacing w:after="120"/>
        <w:jc w:val="center"/>
      </w:pPr>
      <w:r w:rsidRPr="006F5BA5">
        <w:t>приема в постоянное пользование, хранения, учета и описания музейных предметов, относящихся к коллекции кино</w:t>
      </w:r>
      <w:r w:rsidR="00E61E57">
        <w:t>-, медиа- и цифрового искусства</w:t>
      </w:r>
    </w:p>
    <w:p w:rsidR="004C4DBE" w:rsidRPr="001615EA" w:rsidRDefault="00DF503A" w:rsidP="00CB1884">
      <w:pPr>
        <w:pStyle w:val="-1"/>
        <w:numPr>
          <w:ilvl w:val="0"/>
          <w:numId w:val="1"/>
        </w:numPr>
        <w:ind w:left="567" w:hanging="491"/>
      </w:pPr>
      <w:r>
        <w:t>ОБЩИЕ ПОЛОЖЕНИЯ</w:t>
      </w:r>
    </w:p>
    <w:p w:rsidR="008377F7" w:rsidRDefault="008377F7" w:rsidP="00CB1884">
      <w:pPr>
        <w:pStyle w:val="-1"/>
        <w:numPr>
          <w:ilvl w:val="0"/>
          <w:numId w:val="2"/>
        </w:numPr>
        <w:ind w:left="851" w:hanging="283"/>
        <w:jc w:val="both"/>
      </w:pPr>
      <w:r w:rsidRPr="008377F7">
        <w:t xml:space="preserve">Настоящий Регламент </w:t>
      </w:r>
      <w:r w:rsidR="002C39FC" w:rsidRPr="002C39FC">
        <w:t xml:space="preserve">приема в постоянное пользование, хранения, учета и описания музейных предметов, относящихся к коллекции кино-, медиа- и цифрового искусства </w:t>
      </w:r>
      <w:r w:rsidR="00D83A4B">
        <w:t>(далее –</w:t>
      </w:r>
      <w:r w:rsidR="002C39FC">
        <w:t xml:space="preserve"> </w:t>
      </w:r>
      <w:r w:rsidR="00D83A4B">
        <w:t>Регламент)</w:t>
      </w:r>
      <w:r w:rsidR="007E7628">
        <w:t xml:space="preserve"> </w:t>
      </w:r>
      <w:r w:rsidRPr="008377F7">
        <w:t xml:space="preserve">разработан в целях </w:t>
      </w:r>
      <w:r w:rsidR="003C5548">
        <w:t xml:space="preserve">унификации указанных процессов </w:t>
      </w:r>
      <w:r w:rsidR="00525433">
        <w:t>в отношении коллекци</w:t>
      </w:r>
      <w:r w:rsidR="007A4541">
        <w:t>и</w:t>
      </w:r>
      <w:r w:rsidR="00525433">
        <w:t xml:space="preserve"> </w:t>
      </w:r>
      <w:r w:rsidR="00525433" w:rsidRPr="00525433">
        <w:t>кино-, медиа- и цифрового искусства</w:t>
      </w:r>
      <w:r w:rsidR="003C5548" w:rsidRPr="00525433">
        <w:t xml:space="preserve"> </w:t>
      </w:r>
      <w:r w:rsidR="003C5548">
        <w:t xml:space="preserve">в </w:t>
      </w:r>
      <w:r w:rsidR="00991FDA">
        <w:t>____________________</w:t>
      </w:r>
      <w:r w:rsidR="00D83A4B">
        <w:t xml:space="preserve"> (далее – Музей)</w:t>
      </w:r>
      <w:r w:rsidR="00525433">
        <w:t>, поступающих</w:t>
      </w:r>
      <w:r w:rsidR="003C5548">
        <w:t xml:space="preserve"> на постоянное хранение.</w:t>
      </w:r>
    </w:p>
    <w:p w:rsidR="00633F59" w:rsidRDefault="00633F59" w:rsidP="00CB1884">
      <w:pPr>
        <w:pStyle w:val="-1"/>
        <w:numPr>
          <w:ilvl w:val="0"/>
          <w:numId w:val="2"/>
        </w:numPr>
        <w:ind w:left="851" w:hanging="283"/>
        <w:jc w:val="both"/>
      </w:pPr>
      <w:r>
        <w:t>Требования и правила Регламента распространяются на все структурные подразделения Музея</w:t>
      </w:r>
      <w:r w:rsidR="0048551A">
        <w:t xml:space="preserve">, задействованные в </w:t>
      </w:r>
      <w:r w:rsidR="0021628E">
        <w:t>процессах, указанных в Регламенте</w:t>
      </w:r>
      <w:r>
        <w:t>.</w:t>
      </w:r>
    </w:p>
    <w:p w:rsidR="00633F59" w:rsidRDefault="00633F59" w:rsidP="00CB1884">
      <w:pPr>
        <w:pStyle w:val="-1"/>
        <w:numPr>
          <w:ilvl w:val="0"/>
          <w:numId w:val="2"/>
        </w:numPr>
        <w:ind w:left="851" w:hanging="283"/>
        <w:jc w:val="both"/>
      </w:pPr>
      <w:r>
        <w:t>Утверждение Регламента, внесение в него изменений и отмена производятся приказом Директора Музея.</w:t>
      </w:r>
    </w:p>
    <w:p w:rsidR="00633F59" w:rsidRDefault="00633F59" w:rsidP="00CB1884">
      <w:pPr>
        <w:pStyle w:val="-1"/>
        <w:numPr>
          <w:ilvl w:val="0"/>
          <w:numId w:val="2"/>
        </w:numPr>
        <w:ind w:left="851" w:hanging="283"/>
        <w:jc w:val="both"/>
      </w:pPr>
      <w:r>
        <w:t xml:space="preserve">Работники </w:t>
      </w:r>
      <w:r w:rsidR="0021628E">
        <w:t xml:space="preserve">структурных подразделений Музея, задействованных в процессах, указанных в Регламенте, </w:t>
      </w:r>
      <w:r>
        <w:t>обязаны знать и выполнять требования Регламента. Все вновь принятые на работу сотрудники Музея</w:t>
      </w:r>
      <w:r w:rsidR="0021628E">
        <w:t xml:space="preserve"> </w:t>
      </w:r>
      <w:r w:rsidR="005F2D5A">
        <w:t>указанных структурных подразделений</w:t>
      </w:r>
      <w:r>
        <w:t xml:space="preserve"> должны быть ознакомлены руководител</w:t>
      </w:r>
      <w:r w:rsidR="003C3617">
        <w:t>ями структурных подразделений с данным Регламентом</w:t>
      </w:r>
      <w:r>
        <w:t>.</w:t>
      </w:r>
    </w:p>
    <w:p w:rsidR="00525433" w:rsidRDefault="00525433" w:rsidP="00CB1884">
      <w:pPr>
        <w:pStyle w:val="-1"/>
        <w:numPr>
          <w:ilvl w:val="0"/>
          <w:numId w:val="2"/>
        </w:numPr>
        <w:ind w:left="851" w:hanging="283"/>
        <w:jc w:val="both"/>
      </w:pPr>
      <w:r>
        <w:t xml:space="preserve">Музейные предметы коллекции </w:t>
      </w:r>
      <w:r w:rsidRPr="002C39FC">
        <w:t>кино-, медиа- и цифрового искусства</w:t>
      </w:r>
      <w:r>
        <w:t>, поступающие на постоянное хранение в Музей, относятся к ново</w:t>
      </w:r>
      <w:r w:rsidR="000D5AE2">
        <w:t>й</w:t>
      </w:r>
      <w:r>
        <w:t xml:space="preserve"> </w:t>
      </w:r>
      <w:r w:rsidR="000D5AE2">
        <w:t>категории</w:t>
      </w:r>
      <w:r>
        <w:t xml:space="preserve"> музейных предметов (медиаискусство) и имеют существенные отличия в происхождении, учете и хранении от традиционных музейных предметов. Они подлежат регламентированному учету, описанию и централизованному хранению в соответствии с законодательством Российской Федерации и нормативно-правовыми документам Музея, но с учетом специфики предметов. </w:t>
      </w:r>
    </w:p>
    <w:p w:rsidR="00525433" w:rsidRDefault="00525433" w:rsidP="00CB1884">
      <w:pPr>
        <w:pStyle w:val="-1"/>
        <w:numPr>
          <w:ilvl w:val="0"/>
          <w:numId w:val="2"/>
        </w:numPr>
        <w:ind w:left="851" w:hanging="283"/>
        <w:jc w:val="both"/>
      </w:pPr>
      <w:r>
        <w:t xml:space="preserve">Настоящий Регламент является первым документом подобного рода, унифицирующим </w:t>
      </w:r>
      <w:r w:rsidRPr="002C39FC">
        <w:t>прием в постоянное пользование</w:t>
      </w:r>
      <w:r>
        <w:t xml:space="preserve">, хранение, учет и описание музейных предметов, относящихся к </w:t>
      </w:r>
      <w:r w:rsidR="000D5AE2">
        <w:t>категории</w:t>
      </w:r>
      <w:r>
        <w:t xml:space="preserve"> медиаискусства.</w:t>
      </w:r>
    </w:p>
    <w:p w:rsidR="004C4DBE" w:rsidRPr="004C4DBE" w:rsidRDefault="004C4DBE" w:rsidP="004C4DBE">
      <w:pPr>
        <w:ind w:left="851" w:hanging="491"/>
      </w:pPr>
    </w:p>
    <w:p w:rsidR="004C4DBE" w:rsidRPr="006C3EEF" w:rsidRDefault="00DF503A" w:rsidP="00CB1884">
      <w:pPr>
        <w:pStyle w:val="-1"/>
        <w:numPr>
          <w:ilvl w:val="0"/>
          <w:numId w:val="1"/>
        </w:numPr>
        <w:ind w:left="567" w:hanging="491"/>
        <w:rPr>
          <w:lang w:val="en-US"/>
        </w:rPr>
      </w:pPr>
      <w:r>
        <w:t>ТЕРМИНЫ, ОПРЕДЕЛЕНИЯ, СОКРАЩЕНИЯ</w:t>
      </w:r>
    </w:p>
    <w:p w:rsidR="004C4DBE" w:rsidRDefault="00E062B9" w:rsidP="00CB1884">
      <w:r w:rsidRPr="00E062B9">
        <w:t xml:space="preserve">В Регламенте используются </w:t>
      </w:r>
      <w:r>
        <w:t>термины, определения и сокращения</w:t>
      </w:r>
      <w:r w:rsidR="00525433">
        <w:t>, указанные в нормативно-правовых документах Минкультуры России и федеральном законодательстве музейной отрасли, а также следующие термины и определения</w:t>
      </w:r>
      <w:r w:rsidR="004C4DBE">
        <w:t>:</w:t>
      </w:r>
    </w:p>
    <w:p w:rsidR="00CB1884" w:rsidRDefault="00465D7E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465D7E">
        <w:rPr>
          <w:b/>
        </w:rPr>
        <w:t>Музейный предмет коллекции кино</w:t>
      </w:r>
      <w:r w:rsidR="00525433">
        <w:rPr>
          <w:b/>
        </w:rPr>
        <w:t>-,</w:t>
      </w:r>
      <w:r w:rsidRPr="00465D7E">
        <w:rPr>
          <w:b/>
        </w:rPr>
        <w:t xml:space="preserve"> медиа</w:t>
      </w:r>
      <w:r w:rsidR="00525433">
        <w:rPr>
          <w:b/>
        </w:rPr>
        <w:t xml:space="preserve"> и цифрового</w:t>
      </w:r>
      <w:r w:rsidRPr="00465D7E">
        <w:rPr>
          <w:b/>
        </w:rPr>
        <w:t xml:space="preserve"> искусства</w:t>
      </w:r>
      <w:r w:rsidR="00606975">
        <w:rPr>
          <w:b/>
        </w:rPr>
        <w:t xml:space="preserve"> (</w:t>
      </w:r>
      <w:r w:rsidR="00525433">
        <w:rPr>
          <w:b/>
        </w:rPr>
        <w:t>краткое название: «</w:t>
      </w:r>
      <w:r w:rsidR="00606975">
        <w:rPr>
          <w:b/>
        </w:rPr>
        <w:t>предмет медиаискусства</w:t>
      </w:r>
      <w:r w:rsidR="00525433">
        <w:rPr>
          <w:b/>
        </w:rPr>
        <w:t>»</w:t>
      </w:r>
      <w:r w:rsidR="00606975">
        <w:rPr>
          <w:b/>
        </w:rPr>
        <w:t>)</w:t>
      </w:r>
      <w:r>
        <w:t xml:space="preserve"> — </w:t>
      </w:r>
      <w:r w:rsidR="00290AA6">
        <w:t>музейный предмет</w:t>
      </w:r>
      <w:r w:rsidR="00E00F02" w:rsidRPr="00E00F02">
        <w:t xml:space="preserve">, </w:t>
      </w:r>
      <w:r w:rsidR="00290AA6" w:rsidRPr="00290AA6">
        <w:t>в котором одной из основных категорий являетс</w:t>
      </w:r>
      <w:r w:rsidR="003E2F4F">
        <w:t>я развертывание его во времени (</w:t>
      </w:r>
      <w:r w:rsidR="00290AA6" w:rsidRPr="00290AA6">
        <w:t>видеоискусство, видео- и аудиоинсталляции, компьютерное искусство, мультимедиаинсталляции, перфоманс</w:t>
      </w:r>
      <w:r w:rsidR="003E2F4F">
        <w:t>), что обуславливает нематериальную природу предмета</w:t>
      </w:r>
      <w:r w:rsidR="00290AA6" w:rsidRPr="00290AA6">
        <w:t>.</w:t>
      </w:r>
      <w:r w:rsidR="003E2F4F">
        <w:t xml:space="preserve"> </w:t>
      </w:r>
    </w:p>
    <w:p w:rsidR="00CB1884" w:rsidRDefault="00435345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CB1884">
        <w:rPr>
          <w:b/>
        </w:rPr>
        <w:t>Тех</w:t>
      </w:r>
      <w:r w:rsidR="003E2F4F" w:rsidRPr="00CB1884">
        <w:rPr>
          <w:b/>
        </w:rPr>
        <w:t xml:space="preserve">нический райдер </w:t>
      </w:r>
      <w:r w:rsidR="003E2F4F">
        <w:t>— инструкция, включающая минимальные технические требования по инсталляции, предоставляемая художником, исполнение которой необходимо для корректного экспонирования предметов медиаискусства.</w:t>
      </w:r>
    </w:p>
    <w:p w:rsidR="00CB1884" w:rsidRDefault="00AB17B4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CB1884">
        <w:rPr>
          <w:b/>
        </w:rPr>
        <w:t xml:space="preserve">Файл </w:t>
      </w:r>
      <w:r>
        <w:t xml:space="preserve">— </w:t>
      </w:r>
      <w:r w:rsidRPr="00AB17B4">
        <w:t>комплекс цифровых данных, который распознаётся компьютером как единое целое и имеет собственное имя.</w:t>
      </w:r>
    </w:p>
    <w:p w:rsidR="00CB1884" w:rsidRDefault="00781A3D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CB1884">
        <w:rPr>
          <w:b/>
        </w:rPr>
        <w:t>ЭД</w:t>
      </w:r>
      <w:r>
        <w:t xml:space="preserve"> </w:t>
      </w:r>
      <w:r w:rsidR="00465D7E">
        <w:t>—</w:t>
      </w:r>
      <w:r>
        <w:t xml:space="preserve"> Электронный депозитарий цифровых массивов – комплексная система, состоящая из физического хранилища, ПО и СУБД для обеспечения сохранения и использования электронных ресурсов Музея с разграниченным и регламентированным доступом.</w:t>
      </w:r>
    </w:p>
    <w:p w:rsidR="00CB1884" w:rsidRDefault="00781A3D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CB1884">
        <w:rPr>
          <w:b/>
        </w:rPr>
        <w:t>АУФС</w:t>
      </w:r>
      <w:r>
        <w:t xml:space="preserve"> </w:t>
      </w:r>
      <w:r w:rsidR="00465D7E">
        <w:t>—</w:t>
      </w:r>
      <w:r>
        <w:t xml:space="preserve"> автоматизированная учетно-фондовая система по коллекциям </w:t>
      </w:r>
      <w:r w:rsidR="00991FDA">
        <w:t>Музея</w:t>
      </w:r>
      <w:r>
        <w:t>.</w:t>
      </w:r>
    </w:p>
    <w:p w:rsidR="00CB1884" w:rsidRDefault="00C5563D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CB1884">
        <w:rPr>
          <w:b/>
        </w:rPr>
        <w:lastRenderedPageBreak/>
        <w:t xml:space="preserve">Медиахранилище </w:t>
      </w:r>
      <w:r w:rsidR="00CB1884" w:rsidRPr="00CB1884">
        <w:t>—</w:t>
      </w:r>
      <w:r>
        <w:t xml:space="preserve"> часть </w:t>
      </w:r>
      <w:r w:rsidR="00991FDA">
        <w:t>ЭД</w:t>
      </w:r>
      <w:r>
        <w:t>, предназначенная для хранения и систематизации электр</w:t>
      </w:r>
      <w:r w:rsidR="00977263">
        <w:t>онных ресурсов, появляющихся в процессе деятельности Музея.</w:t>
      </w:r>
    </w:p>
    <w:p w:rsidR="000E11A3" w:rsidRPr="00525433" w:rsidRDefault="000E11A3" w:rsidP="00CB1884">
      <w:pPr>
        <w:numPr>
          <w:ilvl w:val="0"/>
          <w:numId w:val="21"/>
        </w:numPr>
        <w:spacing w:before="120"/>
        <w:ind w:left="851" w:hanging="284"/>
        <w:jc w:val="both"/>
      </w:pPr>
      <w:r w:rsidRPr="00525433">
        <w:t>Классификаторы предметов медиаискусства представлены в Приложении №1 к Регламенту.</w:t>
      </w:r>
    </w:p>
    <w:p w:rsidR="009F5163" w:rsidRPr="009F5163" w:rsidRDefault="009F5163" w:rsidP="009F5163">
      <w:pPr>
        <w:ind w:left="851" w:hanging="491"/>
        <w:rPr>
          <w:b/>
        </w:rPr>
      </w:pPr>
    </w:p>
    <w:p w:rsidR="00465177" w:rsidRDefault="00465177" w:rsidP="00CB1884">
      <w:pPr>
        <w:pStyle w:val="-1"/>
        <w:numPr>
          <w:ilvl w:val="0"/>
          <w:numId w:val="1"/>
        </w:numPr>
        <w:ind w:left="567" w:hanging="567"/>
      </w:pPr>
      <w:r>
        <w:t xml:space="preserve">ОПИСАНИЕ ПРОЦЕССОВ </w:t>
      </w:r>
    </w:p>
    <w:p w:rsidR="0079021A" w:rsidRDefault="00AB17B4" w:rsidP="00CB1884">
      <w:pPr>
        <w:pStyle w:val="-1"/>
        <w:numPr>
          <w:ilvl w:val="0"/>
          <w:numId w:val="32"/>
        </w:numPr>
        <w:ind w:left="851" w:hanging="283"/>
        <w:rPr>
          <w:u w:val="single"/>
        </w:rPr>
      </w:pPr>
      <w:r>
        <w:rPr>
          <w:u w:val="single"/>
        </w:rPr>
        <w:t>М</w:t>
      </w:r>
      <w:r w:rsidR="0079021A">
        <w:rPr>
          <w:u w:val="single"/>
        </w:rPr>
        <w:t>узе</w:t>
      </w:r>
      <w:r w:rsidR="00DC20C1">
        <w:rPr>
          <w:u w:val="single"/>
        </w:rPr>
        <w:t>й</w:t>
      </w:r>
      <w:r w:rsidR="0079021A">
        <w:rPr>
          <w:u w:val="single"/>
        </w:rPr>
        <w:t>ны</w:t>
      </w:r>
      <w:r>
        <w:rPr>
          <w:u w:val="single"/>
        </w:rPr>
        <w:t>е</w:t>
      </w:r>
      <w:r w:rsidR="0079021A">
        <w:rPr>
          <w:u w:val="single"/>
        </w:rPr>
        <w:t xml:space="preserve"> предмет</w:t>
      </w:r>
      <w:r>
        <w:rPr>
          <w:u w:val="single"/>
        </w:rPr>
        <w:t>ы</w:t>
      </w:r>
      <w:r w:rsidR="00DC20C1">
        <w:rPr>
          <w:u w:val="single"/>
        </w:rPr>
        <w:t xml:space="preserve"> категории медиаискусства</w:t>
      </w:r>
      <w:r>
        <w:rPr>
          <w:u w:val="single"/>
        </w:rPr>
        <w:t xml:space="preserve"> отличаются от традиционных музейных предметов по</w:t>
      </w:r>
      <w:r w:rsidR="00DC20C1">
        <w:rPr>
          <w:u w:val="single"/>
        </w:rPr>
        <w:t>:</w:t>
      </w:r>
    </w:p>
    <w:p w:rsidR="00DC20C1" w:rsidRPr="002C0B9A" w:rsidRDefault="002673EE" w:rsidP="00DC20C1">
      <w:pPr>
        <w:pStyle w:val="-1"/>
        <w:numPr>
          <w:ilvl w:val="1"/>
          <w:numId w:val="32"/>
        </w:numPr>
      </w:pPr>
      <w:r>
        <w:t>ф</w:t>
      </w:r>
      <w:r w:rsidR="00AB17B4">
        <w:t>орматам хранимых объектов (файлов)</w:t>
      </w:r>
      <w:r w:rsidR="00DC20C1" w:rsidRPr="002C0B9A">
        <w:t>:</w:t>
      </w:r>
    </w:p>
    <w:p w:rsidR="00DC20C1" w:rsidRPr="002C0B9A" w:rsidRDefault="00DC20C1" w:rsidP="00DC20C1">
      <w:pPr>
        <w:pStyle w:val="-1"/>
        <w:numPr>
          <w:ilvl w:val="2"/>
          <w:numId w:val="32"/>
        </w:numPr>
      </w:pPr>
      <w:r w:rsidRPr="002C0B9A">
        <w:t>Видеоф</w:t>
      </w:r>
      <w:r w:rsidR="002673EE">
        <w:t>орматы</w:t>
      </w:r>
    </w:p>
    <w:p w:rsidR="00DC20C1" w:rsidRPr="002C0B9A" w:rsidRDefault="002673EE" w:rsidP="00DC20C1">
      <w:pPr>
        <w:pStyle w:val="-1"/>
        <w:numPr>
          <w:ilvl w:val="2"/>
          <w:numId w:val="32"/>
        </w:numPr>
      </w:pPr>
      <w:r>
        <w:t>Аудиоформаты</w:t>
      </w:r>
    </w:p>
    <w:p w:rsidR="00DC20C1" w:rsidRPr="002C0B9A" w:rsidRDefault="00DC20C1" w:rsidP="00DC20C1">
      <w:pPr>
        <w:pStyle w:val="-1"/>
        <w:numPr>
          <w:ilvl w:val="2"/>
          <w:numId w:val="32"/>
        </w:numPr>
      </w:pPr>
      <w:r w:rsidRPr="002C0B9A">
        <w:t>Мультимедийные проекты</w:t>
      </w:r>
    </w:p>
    <w:p w:rsidR="00DC20C1" w:rsidRPr="002C0B9A" w:rsidRDefault="00DC20C1" w:rsidP="00DC20C1">
      <w:pPr>
        <w:pStyle w:val="-1"/>
        <w:numPr>
          <w:ilvl w:val="2"/>
          <w:numId w:val="32"/>
        </w:numPr>
      </w:pPr>
      <w:r w:rsidRPr="002C0B9A">
        <w:t xml:space="preserve">Аудиовизуальные </w:t>
      </w:r>
      <w:r w:rsidR="000504E3">
        <w:t>форматы</w:t>
      </w:r>
    </w:p>
    <w:p w:rsidR="00DC20C1" w:rsidRPr="002C0B9A" w:rsidRDefault="00DC20C1" w:rsidP="00DC20C1">
      <w:pPr>
        <w:pStyle w:val="-1"/>
        <w:numPr>
          <w:ilvl w:val="2"/>
          <w:numId w:val="32"/>
        </w:numPr>
      </w:pPr>
      <w:r w:rsidRPr="002C0B9A">
        <w:t>Комплексные инсталляции, состоящие из нескольких типов</w:t>
      </w:r>
    </w:p>
    <w:p w:rsidR="00DC20C1" w:rsidRDefault="003E2F4F" w:rsidP="00DC20C1">
      <w:pPr>
        <w:pStyle w:val="-1"/>
        <w:numPr>
          <w:ilvl w:val="2"/>
          <w:numId w:val="32"/>
        </w:numPr>
      </w:pPr>
      <w:r>
        <w:t>Перформанс (технический райдер)</w:t>
      </w:r>
    </w:p>
    <w:p w:rsidR="002673EE" w:rsidRDefault="002673EE" w:rsidP="00DC20C1">
      <w:pPr>
        <w:pStyle w:val="-1"/>
        <w:numPr>
          <w:ilvl w:val="2"/>
          <w:numId w:val="32"/>
        </w:numPr>
      </w:pPr>
      <w:r>
        <w:t>Программные комплексы</w:t>
      </w:r>
    </w:p>
    <w:p w:rsidR="002673EE" w:rsidRDefault="002673EE" w:rsidP="00DC20C1">
      <w:pPr>
        <w:pStyle w:val="-1"/>
        <w:numPr>
          <w:ilvl w:val="2"/>
          <w:numId w:val="32"/>
        </w:numPr>
      </w:pPr>
      <w:r>
        <w:rPr>
          <w:lang w:val="en-US"/>
        </w:rPr>
        <w:t xml:space="preserve">VR/AR </w:t>
      </w:r>
      <w:r w:rsidR="000504E3">
        <w:t>проекты</w:t>
      </w:r>
    </w:p>
    <w:p w:rsidR="002673EE" w:rsidRPr="000504E3" w:rsidRDefault="000504E3" w:rsidP="00DC20C1">
      <w:pPr>
        <w:pStyle w:val="-1"/>
        <w:numPr>
          <w:ilvl w:val="2"/>
          <w:numId w:val="32"/>
        </w:numPr>
      </w:pPr>
      <w:r>
        <w:t>Сетевой проект</w:t>
      </w:r>
      <w:r w:rsidR="002673EE">
        <w:t xml:space="preserve"> (</w:t>
      </w:r>
      <w:r w:rsidR="002673EE">
        <w:rPr>
          <w:lang w:val="en-US"/>
        </w:rPr>
        <w:t>NetArt)</w:t>
      </w:r>
    </w:p>
    <w:p w:rsidR="003A71DA" w:rsidRPr="002673EE" w:rsidRDefault="003A71DA" w:rsidP="00DC20C1">
      <w:pPr>
        <w:pStyle w:val="-1"/>
        <w:numPr>
          <w:ilvl w:val="2"/>
          <w:numId w:val="32"/>
        </w:numPr>
      </w:pPr>
      <w:r>
        <w:t>Текстовые форматы</w:t>
      </w:r>
    </w:p>
    <w:p w:rsidR="002673EE" w:rsidRPr="002C0B9A" w:rsidRDefault="002673EE" w:rsidP="00DC20C1">
      <w:pPr>
        <w:pStyle w:val="-1"/>
        <w:numPr>
          <w:ilvl w:val="2"/>
          <w:numId w:val="32"/>
        </w:numPr>
      </w:pPr>
      <w:r>
        <w:t>Иные форматы, появляющиеся с развитием информационных технологий.</w:t>
      </w:r>
    </w:p>
    <w:p w:rsidR="00CC5BA3" w:rsidRPr="002C0B9A" w:rsidRDefault="009C6455" w:rsidP="00CC5BA3">
      <w:pPr>
        <w:pStyle w:val="-1"/>
        <w:numPr>
          <w:ilvl w:val="1"/>
          <w:numId w:val="32"/>
        </w:numPr>
      </w:pPr>
      <w:r>
        <w:t>по типу содержания музейных предметов:</w:t>
      </w:r>
    </w:p>
    <w:p w:rsidR="00CC5BA3" w:rsidRPr="002C0B9A" w:rsidRDefault="00CC5BA3" w:rsidP="00CC5BA3">
      <w:pPr>
        <w:pStyle w:val="-1"/>
        <w:numPr>
          <w:ilvl w:val="2"/>
          <w:numId w:val="32"/>
        </w:numPr>
      </w:pPr>
      <w:r w:rsidRPr="002C0B9A">
        <w:t>Могут содержать в составе инсталляции предметы и технические средства</w:t>
      </w:r>
    </w:p>
    <w:p w:rsidR="00CC5BA3" w:rsidRDefault="00CC5BA3" w:rsidP="00CC5BA3">
      <w:pPr>
        <w:pStyle w:val="-1"/>
        <w:numPr>
          <w:ilvl w:val="2"/>
          <w:numId w:val="32"/>
        </w:numPr>
      </w:pPr>
      <w:r w:rsidRPr="002C0B9A">
        <w:t>Могут содержать описание дополнительных материалов и условий, требуемых для корректного воспроизведения</w:t>
      </w:r>
    </w:p>
    <w:p w:rsidR="003E2F4F" w:rsidRPr="002C0B9A" w:rsidRDefault="003E2F4F" w:rsidP="003E2F4F">
      <w:pPr>
        <w:pStyle w:val="-1"/>
        <w:numPr>
          <w:ilvl w:val="2"/>
          <w:numId w:val="32"/>
        </w:numPr>
      </w:pPr>
      <w:r w:rsidRPr="002C0B9A">
        <w:t>Создаются изначально в цифровом виде и зависят от среды создания</w:t>
      </w:r>
    </w:p>
    <w:p w:rsidR="00DC20C1" w:rsidRPr="003E2F4F" w:rsidRDefault="003E2F4F" w:rsidP="003E2F4F">
      <w:pPr>
        <w:pStyle w:val="-1"/>
        <w:numPr>
          <w:ilvl w:val="2"/>
          <w:numId w:val="32"/>
        </w:numPr>
      </w:pPr>
      <w:r w:rsidRPr="002C0B9A">
        <w:t>Могут не иметь материального носителя</w:t>
      </w:r>
      <w:r w:rsidR="009C6455">
        <w:t>.</w:t>
      </w:r>
      <w:r w:rsidR="00525433">
        <w:br/>
      </w:r>
    </w:p>
    <w:p w:rsidR="00606975" w:rsidRDefault="00606975" w:rsidP="00CB1884">
      <w:pPr>
        <w:pStyle w:val="-1"/>
        <w:numPr>
          <w:ilvl w:val="0"/>
          <w:numId w:val="32"/>
        </w:numPr>
        <w:ind w:left="851" w:hanging="283"/>
        <w:rPr>
          <w:u w:val="single"/>
        </w:rPr>
      </w:pPr>
      <w:r>
        <w:rPr>
          <w:u w:val="single"/>
        </w:rPr>
        <w:t>Комплектность передаваемых на хранение в Музей материалов, относящихся к предмету медиаискусства:</w:t>
      </w:r>
    </w:p>
    <w:p w:rsidR="00435345" w:rsidRDefault="00435345" w:rsidP="00606975">
      <w:pPr>
        <w:pStyle w:val="-1"/>
        <w:numPr>
          <w:ilvl w:val="1"/>
          <w:numId w:val="32"/>
        </w:numPr>
      </w:pPr>
      <w:r>
        <w:t xml:space="preserve">Предмет медиаискусства передается </w:t>
      </w:r>
      <w:r w:rsidR="0077467D" w:rsidRPr="003331ED">
        <w:rPr>
          <w:b/>
        </w:rPr>
        <w:t>в виде</w:t>
      </w:r>
      <w:r w:rsidRPr="003331ED">
        <w:rPr>
          <w:b/>
        </w:rPr>
        <w:t xml:space="preserve"> комплекта материалов</w:t>
      </w:r>
      <w:r>
        <w:t>, достаточных для его корректного описания, воспроизведения и дальнейшего использования.</w:t>
      </w:r>
      <w:r w:rsidR="001315C9">
        <w:t xml:space="preserve"> Текстовая часть комплекта является обязательной, остальные – по наличию.</w:t>
      </w:r>
    </w:p>
    <w:p w:rsidR="00606975" w:rsidRPr="002C0B9A" w:rsidRDefault="002C0B9A" w:rsidP="00606975">
      <w:pPr>
        <w:pStyle w:val="-1"/>
        <w:numPr>
          <w:ilvl w:val="1"/>
          <w:numId w:val="32"/>
        </w:numPr>
      </w:pPr>
      <w:r w:rsidRPr="002C0B9A">
        <w:t>Текстовая часть</w:t>
      </w:r>
      <w:r w:rsidR="00435345">
        <w:t xml:space="preserve"> – передается в печатном виде (1 экземпляр) и электронном виде (в формате документов </w:t>
      </w:r>
      <w:r w:rsidR="00435345" w:rsidRPr="00435345">
        <w:t>.</w:t>
      </w:r>
      <w:r w:rsidR="00435345">
        <w:rPr>
          <w:lang w:val="en-US"/>
        </w:rPr>
        <w:t>DOC</w:t>
      </w:r>
      <w:r w:rsidR="00435345">
        <w:t xml:space="preserve"> и.DOCX, </w:t>
      </w:r>
      <w:r w:rsidR="00435345" w:rsidRPr="00435345">
        <w:t>.</w:t>
      </w:r>
      <w:r w:rsidR="00435345">
        <w:rPr>
          <w:lang w:val="en-US"/>
        </w:rPr>
        <w:t>ODT</w:t>
      </w:r>
      <w:r w:rsidR="00435345" w:rsidRPr="00435345">
        <w:t xml:space="preserve">, </w:t>
      </w:r>
      <w:r w:rsidR="00435345">
        <w:t>.PDF, .PPT</w:t>
      </w:r>
      <w:r w:rsidR="00435345" w:rsidRPr="00435345">
        <w:t xml:space="preserve"> </w:t>
      </w:r>
      <w:r w:rsidR="00435345">
        <w:t xml:space="preserve">и </w:t>
      </w:r>
      <w:r w:rsidR="00435345" w:rsidRPr="00435345">
        <w:t>.</w:t>
      </w:r>
      <w:r w:rsidR="00435345">
        <w:rPr>
          <w:lang w:val="en-US"/>
        </w:rPr>
        <w:t>PPTX</w:t>
      </w:r>
      <w:r w:rsidR="00435345" w:rsidRPr="00435345">
        <w:t>, .</w:t>
      </w:r>
      <w:r w:rsidR="00435345">
        <w:rPr>
          <w:lang w:val="en-US"/>
        </w:rPr>
        <w:t>JPG</w:t>
      </w:r>
      <w:r w:rsidR="00435345" w:rsidRPr="00435345">
        <w:t xml:space="preserve"> </w:t>
      </w:r>
      <w:r w:rsidR="00435345">
        <w:t xml:space="preserve">и </w:t>
      </w:r>
      <w:r w:rsidR="00435345" w:rsidRPr="00435345">
        <w:t>.</w:t>
      </w:r>
      <w:r w:rsidR="00435345">
        <w:rPr>
          <w:lang w:val="en-US"/>
        </w:rPr>
        <w:t>JPEG</w:t>
      </w:r>
      <w:r w:rsidR="00435345" w:rsidRPr="00435345">
        <w:t>, .</w:t>
      </w:r>
      <w:r w:rsidR="00435345">
        <w:rPr>
          <w:lang w:val="en-US"/>
        </w:rPr>
        <w:t>PNG</w:t>
      </w:r>
      <w:r w:rsidR="00435345" w:rsidRPr="00435345">
        <w:t>)</w:t>
      </w:r>
      <w:r w:rsidR="001315C9">
        <w:t xml:space="preserve"> в составе</w:t>
      </w:r>
      <w:r w:rsidRPr="002C0B9A">
        <w:t>:</w:t>
      </w:r>
    </w:p>
    <w:p w:rsidR="002C0B9A" w:rsidRPr="002C0B9A" w:rsidRDefault="007541C0" w:rsidP="003E2F4F">
      <w:pPr>
        <w:pStyle w:val="-1"/>
        <w:numPr>
          <w:ilvl w:val="2"/>
          <w:numId w:val="32"/>
        </w:numPr>
      </w:pPr>
      <w:r>
        <w:t>Т</w:t>
      </w:r>
      <w:r w:rsidR="00E7077F">
        <w:t>ех</w:t>
      </w:r>
      <w:r>
        <w:t xml:space="preserve">нический </w:t>
      </w:r>
      <w:r w:rsidR="00E7077F">
        <w:t>райдер</w:t>
      </w:r>
      <w:r w:rsidR="003E2F4F">
        <w:t xml:space="preserve"> (текстовое описание и </w:t>
      </w:r>
      <w:r w:rsidR="00E7077F">
        <w:t>схема или рису</w:t>
      </w:r>
      <w:r w:rsidR="003E2F4F">
        <w:t>нок внешнего вида и расположения</w:t>
      </w:r>
      <w:r w:rsidR="00E7077F">
        <w:t xml:space="preserve"> элементов (набросок, </w:t>
      </w:r>
      <w:r w:rsidR="00E7077F" w:rsidRPr="00E7077F">
        <w:t>3</w:t>
      </w:r>
      <w:r w:rsidR="00E7077F" w:rsidRPr="003E2F4F">
        <w:rPr>
          <w:lang w:val="en-US"/>
        </w:rPr>
        <w:t>d</w:t>
      </w:r>
      <w:r w:rsidR="00E7077F" w:rsidRPr="00E7077F">
        <w:t>-</w:t>
      </w:r>
      <w:r w:rsidR="00E7077F">
        <w:t>визуализация, фотография и пр.)</w:t>
      </w:r>
      <w:r w:rsidR="003E2F4F">
        <w:t>)</w:t>
      </w:r>
      <w:r w:rsidR="00E7077F">
        <w:t>,</w:t>
      </w:r>
    </w:p>
    <w:p w:rsidR="00606975" w:rsidRDefault="001315C9" w:rsidP="00606975">
      <w:pPr>
        <w:pStyle w:val="-1"/>
        <w:numPr>
          <w:ilvl w:val="1"/>
          <w:numId w:val="32"/>
        </w:numPr>
      </w:pPr>
      <w:r>
        <w:t>Вещественная часть:</w:t>
      </w:r>
    </w:p>
    <w:p w:rsidR="003E2F4F" w:rsidRDefault="003E2F4F" w:rsidP="003E2F4F">
      <w:pPr>
        <w:pStyle w:val="-1"/>
        <w:numPr>
          <w:ilvl w:val="2"/>
          <w:numId w:val="32"/>
        </w:numPr>
      </w:pPr>
      <w:r>
        <w:t>Предметная часть произведения медиаискусства (при наличии)</w:t>
      </w:r>
    </w:p>
    <w:p w:rsidR="003E2F4F" w:rsidRDefault="008E0E0E" w:rsidP="003E2F4F">
      <w:pPr>
        <w:pStyle w:val="-1"/>
        <w:numPr>
          <w:ilvl w:val="2"/>
          <w:numId w:val="32"/>
        </w:numPr>
      </w:pPr>
      <w:r>
        <w:t>технические средства для демонстрации и воспроизведения аудиовиз</w:t>
      </w:r>
      <w:r w:rsidR="003E2F4F">
        <w:t>уальных и мультимедийных файлов, которые подлежат хранению в следующих случаях:</w:t>
      </w:r>
    </w:p>
    <w:p w:rsidR="008E0E0E" w:rsidRPr="003E2F4F" w:rsidRDefault="003E2F4F" w:rsidP="003E2F4F">
      <w:pPr>
        <w:pStyle w:val="-1"/>
        <w:numPr>
          <w:ilvl w:val="3"/>
          <w:numId w:val="32"/>
        </w:numPr>
      </w:pPr>
      <w:r>
        <w:t>при условии манипуляции художника с предметом, делающе</w:t>
      </w:r>
      <w:r w:rsidR="007A4541">
        <w:t>й</w:t>
      </w:r>
      <w:r>
        <w:t xml:space="preserve"> его уникальным</w:t>
      </w:r>
      <w:r w:rsidRPr="003E2F4F">
        <w:t>:</w:t>
      </w:r>
    </w:p>
    <w:p w:rsidR="003E2F4F" w:rsidRPr="002C0B9A" w:rsidRDefault="003E2F4F" w:rsidP="003E2F4F">
      <w:pPr>
        <w:pStyle w:val="-1"/>
        <w:numPr>
          <w:ilvl w:val="3"/>
          <w:numId w:val="32"/>
        </w:numPr>
      </w:pPr>
      <w:r>
        <w:t>при условии редкости технического средства и потенциального отсутствия его в свободном доступе, что может привести к невозможности инсталлирования предмета медиаискусства</w:t>
      </w:r>
    </w:p>
    <w:p w:rsidR="00606975" w:rsidRDefault="001315C9" w:rsidP="00606975">
      <w:pPr>
        <w:pStyle w:val="-1"/>
        <w:numPr>
          <w:ilvl w:val="1"/>
          <w:numId w:val="32"/>
        </w:numPr>
      </w:pPr>
      <w:r>
        <w:t>Мультимедийная часть</w:t>
      </w:r>
      <w:r w:rsidR="008E0E0E">
        <w:t>:</w:t>
      </w:r>
    </w:p>
    <w:p w:rsidR="008E0E0E" w:rsidRDefault="008E0E0E" w:rsidP="008E0E0E">
      <w:pPr>
        <w:pStyle w:val="-1"/>
        <w:numPr>
          <w:ilvl w:val="2"/>
          <w:numId w:val="32"/>
        </w:numPr>
      </w:pPr>
      <w:r>
        <w:t>фотофиксация всей инсталляции с максимального количества ракурсов,</w:t>
      </w:r>
    </w:p>
    <w:p w:rsidR="008E0E0E" w:rsidRDefault="008E0E0E" w:rsidP="008E0E0E">
      <w:pPr>
        <w:pStyle w:val="-1"/>
        <w:numPr>
          <w:ilvl w:val="2"/>
          <w:numId w:val="32"/>
        </w:numPr>
      </w:pPr>
      <w:r>
        <w:t>видеофиксация инсталляции (если в ней совершается действие),</w:t>
      </w:r>
    </w:p>
    <w:p w:rsidR="008E0E0E" w:rsidRDefault="008E0E0E" w:rsidP="008E0E0E">
      <w:pPr>
        <w:pStyle w:val="-1"/>
        <w:numPr>
          <w:ilvl w:val="2"/>
          <w:numId w:val="32"/>
        </w:numPr>
      </w:pPr>
      <w:r>
        <w:t>отдельно видеофайлы</w:t>
      </w:r>
      <w:r w:rsidR="001A6820">
        <w:t xml:space="preserve"> (мастер-копия, просмотровая копия)</w:t>
      </w:r>
      <w:r>
        <w:t>,</w:t>
      </w:r>
    </w:p>
    <w:p w:rsidR="008E0E0E" w:rsidRDefault="008E0E0E" w:rsidP="001A6820">
      <w:pPr>
        <w:pStyle w:val="-1"/>
        <w:numPr>
          <w:ilvl w:val="2"/>
          <w:numId w:val="32"/>
        </w:numPr>
      </w:pPr>
      <w:r>
        <w:t>отдельно аудиофайлы</w:t>
      </w:r>
      <w:r w:rsidR="001A6820" w:rsidRPr="001A6820">
        <w:t xml:space="preserve"> </w:t>
      </w:r>
      <w:r w:rsidR="001A6820">
        <w:t>(мастер-копия, просмотровая копия)</w:t>
      </w:r>
      <w:r>
        <w:t>,</w:t>
      </w:r>
    </w:p>
    <w:p w:rsidR="008E0E0E" w:rsidRDefault="008E0E0E" w:rsidP="008E0E0E">
      <w:pPr>
        <w:pStyle w:val="-1"/>
        <w:numPr>
          <w:ilvl w:val="2"/>
          <w:numId w:val="32"/>
        </w:numPr>
      </w:pPr>
      <w:r>
        <w:lastRenderedPageBreak/>
        <w:t xml:space="preserve">отдельно мультимедийные проекты (в т.ч. </w:t>
      </w:r>
      <w:r w:rsidR="0070247E">
        <w:rPr>
          <w:lang w:val="en-US"/>
        </w:rPr>
        <w:t>web</w:t>
      </w:r>
      <w:r w:rsidR="007A31E5">
        <w:t>-проекты</w:t>
      </w:r>
      <w:r>
        <w:t xml:space="preserve">) в </w:t>
      </w:r>
      <w:r w:rsidR="0070247E">
        <w:t>формате</w:t>
      </w:r>
      <w:r>
        <w:t xml:space="preserve">, </w:t>
      </w:r>
      <w:r w:rsidR="0070247E">
        <w:t xml:space="preserve">позволяющем </w:t>
      </w:r>
      <w:r>
        <w:t>и</w:t>
      </w:r>
      <w:r w:rsidR="0070247E">
        <w:t>х восстановить</w:t>
      </w:r>
      <w:r>
        <w:t xml:space="preserve"> </w:t>
      </w:r>
      <w:r w:rsidR="0070247E">
        <w:t xml:space="preserve">и запустить в работу (полная резервная копия - </w:t>
      </w:r>
      <w:r w:rsidR="007A31E5">
        <w:t>dump)</w:t>
      </w:r>
      <w:r>
        <w:t>,</w:t>
      </w:r>
    </w:p>
    <w:p w:rsidR="008E0E0E" w:rsidRDefault="008E0E0E" w:rsidP="008E0E0E">
      <w:pPr>
        <w:pStyle w:val="-1"/>
        <w:numPr>
          <w:ilvl w:val="2"/>
          <w:numId w:val="32"/>
        </w:numPr>
      </w:pPr>
      <w:r>
        <w:t>отдельно исходные коды исполняемых скриптов (для некомпилируемых языков),</w:t>
      </w:r>
    </w:p>
    <w:p w:rsidR="008E0E0E" w:rsidRDefault="008E0E0E" w:rsidP="008E0E0E">
      <w:pPr>
        <w:pStyle w:val="-1"/>
        <w:numPr>
          <w:ilvl w:val="2"/>
          <w:numId w:val="32"/>
        </w:numPr>
      </w:pPr>
      <w:r>
        <w:t>отдельно файлы автоза</w:t>
      </w:r>
      <w:r w:rsidR="007A31E5">
        <w:t>пуска (для компилируемых языков</w:t>
      </w:r>
      <w:r>
        <w:t>).</w:t>
      </w:r>
    </w:p>
    <w:p w:rsidR="001A6820" w:rsidRDefault="001A6820" w:rsidP="001A6820">
      <w:pPr>
        <w:pStyle w:val="-1"/>
        <w:numPr>
          <w:ilvl w:val="2"/>
          <w:numId w:val="32"/>
        </w:numPr>
      </w:pPr>
      <w:r>
        <w:t>Стоп-кадры (при наличии видеосоставляющей)</w:t>
      </w:r>
    </w:p>
    <w:p w:rsidR="001A6820" w:rsidRDefault="001A6820" w:rsidP="001A6820">
      <w:pPr>
        <w:pStyle w:val="-1"/>
        <w:numPr>
          <w:ilvl w:val="2"/>
          <w:numId w:val="32"/>
        </w:numPr>
      </w:pPr>
      <w:r>
        <w:t>Видео-отрывки (при наличии видеосоставляющей)</w:t>
      </w:r>
    </w:p>
    <w:p w:rsidR="00413A2D" w:rsidRDefault="00413A2D" w:rsidP="008E0E0E">
      <w:pPr>
        <w:pStyle w:val="-1"/>
        <w:numPr>
          <w:ilvl w:val="1"/>
          <w:numId w:val="32"/>
        </w:numPr>
      </w:pPr>
      <w:r>
        <w:t xml:space="preserve">Обязательная сопроводительная документация к предмету медиаискусства – передается в печатном виде (1 экземпляр) и электронном виде (в формате документов </w:t>
      </w:r>
      <w:r w:rsidRPr="00435345">
        <w:t>.</w:t>
      </w:r>
      <w:r>
        <w:rPr>
          <w:lang w:val="en-US"/>
        </w:rPr>
        <w:t>DOC</w:t>
      </w:r>
      <w:r>
        <w:t xml:space="preserve"> и.DOCX, </w:t>
      </w:r>
      <w:r w:rsidRPr="00435345">
        <w:t>.</w:t>
      </w:r>
      <w:r>
        <w:rPr>
          <w:lang w:val="en-US"/>
        </w:rPr>
        <w:t>ODT</w:t>
      </w:r>
      <w:r w:rsidRPr="00435345">
        <w:t xml:space="preserve">, </w:t>
      </w:r>
      <w:r>
        <w:t>.PDF</w:t>
      </w:r>
      <w:r w:rsidRPr="00435345">
        <w:t>)</w:t>
      </w:r>
      <w:r>
        <w:t>:</w:t>
      </w:r>
    </w:p>
    <w:p w:rsidR="00413A2D" w:rsidRDefault="007A4541" w:rsidP="00413A2D">
      <w:pPr>
        <w:pStyle w:val="-1"/>
        <w:numPr>
          <w:ilvl w:val="2"/>
          <w:numId w:val="32"/>
        </w:numPr>
      </w:pPr>
      <w:r>
        <w:t>Индекс (перечень</w:t>
      </w:r>
      <w:r w:rsidR="00413A2D" w:rsidRPr="00413A2D">
        <w:t>) передаваемых в составе комплекта материалов</w:t>
      </w:r>
    </w:p>
    <w:p w:rsidR="00413A2D" w:rsidRPr="002C0B9A" w:rsidRDefault="00413A2D" w:rsidP="00413A2D">
      <w:pPr>
        <w:pStyle w:val="-1"/>
        <w:numPr>
          <w:ilvl w:val="2"/>
          <w:numId w:val="32"/>
        </w:numPr>
      </w:pPr>
      <w:r w:rsidRPr="00413A2D">
        <w:t>Копия договора разграничения\передачи авторских прав</w:t>
      </w:r>
    </w:p>
    <w:p w:rsidR="00606975" w:rsidRDefault="00606975" w:rsidP="00606975">
      <w:pPr>
        <w:pStyle w:val="-1"/>
        <w:rPr>
          <w:u w:val="single"/>
        </w:rPr>
      </w:pPr>
    </w:p>
    <w:p w:rsidR="00465177" w:rsidRPr="00A42EB9" w:rsidRDefault="00B95C36" w:rsidP="00CB1884">
      <w:pPr>
        <w:pStyle w:val="-1"/>
        <w:numPr>
          <w:ilvl w:val="0"/>
          <w:numId w:val="32"/>
        </w:numPr>
        <w:ind w:left="851" w:hanging="283"/>
        <w:rPr>
          <w:u w:val="single"/>
        </w:rPr>
      </w:pPr>
      <w:r>
        <w:rPr>
          <w:u w:val="single"/>
        </w:rPr>
        <w:t>Поступление и</w:t>
      </w:r>
      <w:r w:rsidR="003B218B">
        <w:rPr>
          <w:u w:val="single"/>
        </w:rPr>
        <w:t xml:space="preserve"> учет </w:t>
      </w:r>
      <w:r w:rsidR="00553EA0">
        <w:rPr>
          <w:u w:val="single"/>
        </w:rPr>
        <w:t>музейных предметов категории медиаискусства</w:t>
      </w:r>
    </w:p>
    <w:p w:rsidR="00553EA0" w:rsidRDefault="00B95C36" w:rsidP="00465177">
      <w:pPr>
        <w:pStyle w:val="-1"/>
        <w:numPr>
          <w:ilvl w:val="1"/>
          <w:numId w:val="32"/>
        </w:numPr>
      </w:pPr>
      <w:r>
        <w:t xml:space="preserve">При оформлении </w:t>
      </w:r>
      <w:r w:rsidR="00B50FAF">
        <w:t xml:space="preserve">предметов в постоянное пользование хранитель указывает в </w:t>
      </w:r>
      <w:r w:rsidR="00C5563D">
        <w:t>Книге поступлений и И</w:t>
      </w:r>
      <w:r w:rsidR="00B50FAF">
        <w:t>нвентарной книге следующие данные по предметам:</w:t>
      </w:r>
    </w:p>
    <w:p w:rsidR="00D35BF9" w:rsidRDefault="00D35BF9" w:rsidP="00B50FAF">
      <w:pPr>
        <w:pStyle w:val="-1"/>
        <w:numPr>
          <w:ilvl w:val="2"/>
          <w:numId w:val="32"/>
        </w:numPr>
      </w:pPr>
      <w:r>
        <w:t>Предметный классификатор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Имя автора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Годы жизни автора</w:t>
      </w:r>
    </w:p>
    <w:p w:rsidR="00B50FAF" w:rsidRDefault="00B50FAF" w:rsidP="00D35BF9">
      <w:pPr>
        <w:pStyle w:val="-1"/>
        <w:numPr>
          <w:ilvl w:val="2"/>
          <w:numId w:val="32"/>
        </w:numPr>
      </w:pPr>
      <w:r>
        <w:t>Н</w:t>
      </w:r>
      <w:r w:rsidR="00D35BF9">
        <w:t>азвание произведения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Страна</w:t>
      </w:r>
    </w:p>
    <w:p w:rsidR="00D35BF9" w:rsidRDefault="00B50FAF" w:rsidP="00D35BF9">
      <w:pPr>
        <w:pStyle w:val="-1"/>
        <w:numPr>
          <w:ilvl w:val="2"/>
          <w:numId w:val="32"/>
        </w:numPr>
      </w:pPr>
      <w:r>
        <w:t>Время создания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Техника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Длительность</w:t>
      </w:r>
      <w:r w:rsidR="00D35BF9">
        <w:t xml:space="preserve"> (при наличии видео и/или аудио составляющих)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Описание</w:t>
      </w:r>
    </w:p>
    <w:p w:rsidR="00C5563D" w:rsidRPr="00C5563D" w:rsidRDefault="00C5563D" w:rsidP="00C5563D">
      <w:pPr>
        <w:pStyle w:val="-1"/>
        <w:numPr>
          <w:ilvl w:val="1"/>
          <w:numId w:val="32"/>
        </w:numPr>
      </w:pPr>
      <w:r>
        <w:t>Все остальные действия производятся согласно действующей «</w:t>
      </w:r>
      <w:r w:rsidRPr="00C5563D">
        <w:t>Инструкции по учету и хранению музейных ценностей, находящихся в государственных музеях СССР</w:t>
      </w:r>
      <w:r>
        <w:t xml:space="preserve">», введенной </w:t>
      </w:r>
      <w:r w:rsidRPr="00C5563D">
        <w:t>Приказ</w:t>
      </w:r>
      <w:r>
        <w:t>ом</w:t>
      </w:r>
      <w:r w:rsidRPr="00C5563D">
        <w:t xml:space="preserve"> Минкультуры СССР от 17.07.1985 N 290 «Об утверждении Инструкции по учету и хранению музейных ценностей, находящихся в государственных музеях СССР»</w:t>
      </w:r>
      <w:r>
        <w:t>.</w:t>
      </w:r>
    </w:p>
    <w:p w:rsidR="00465177" w:rsidRDefault="00465177" w:rsidP="00C5563D">
      <w:pPr>
        <w:pStyle w:val="-1"/>
      </w:pPr>
    </w:p>
    <w:p w:rsidR="00465177" w:rsidRPr="00680C73" w:rsidRDefault="00465177" w:rsidP="00CB1884">
      <w:pPr>
        <w:pStyle w:val="-1"/>
        <w:numPr>
          <w:ilvl w:val="0"/>
          <w:numId w:val="32"/>
        </w:numPr>
        <w:ind w:left="851" w:hanging="283"/>
        <w:rPr>
          <w:u w:val="single"/>
        </w:rPr>
      </w:pPr>
      <w:r w:rsidRPr="00680C73">
        <w:rPr>
          <w:u w:val="single"/>
        </w:rPr>
        <w:t>Систематизация.</w:t>
      </w:r>
    </w:p>
    <w:p w:rsidR="00465177" w:rsidRPr="00680C73" w:rsidRDefault="00465177" w:rsidP="00465177">
      <w:pPr>
        <w:pStyle w:val="-1"/>
        <w:numPr>
          <w:ilvl w:val="1"/>
          <w:numId w:val="32"/>
        </w:numPr>
      </w:pPr>
      <w:r w:rsidRPr="00680C73">
        <w:t xml:space="preserve">Все передаваемые цифровые </w:t>
      </w:r>
      <w:r w:rsidR="00680C73" w:rsidRPr="00680C73">
        <w:t>файлы</w:t>
      </w:r>
      <w:r w:rsidRPr="00680C73">
        <w:t xml:space="preserve"> должны быть сгруппированы по тематическим папкам в иерархическую структуру, прочищены от дублей и промежуточных версий файлов, по возможности, переименованы в соответствии с их </w:t>
      </w:r>
      <w:r w:rsidR="00680C73" w:rsidRPr="00680C73">
        <w:t>содержанием.</w:t>
      </w:r>
    </w:p>
    <w:p w:rsidR="001C35C9" w:rsidRDefault="003E2F4F" w:rsidP="00B50FAF">
      <w:pPr>
        <w:pStyle w:val="-1"/>
        <w:numPr>
          <w:ilvl w:val="1"/>
          <w:numId w:val="32"/>
        </w:numPr>
      </w:pPr>
      <w:r>
        <w:t>Наименование цифровых файлов происходит по следующему принципу</w:t>
      </w:r>
      <w:r w:rsidR="00B50FAF">
        <w:t xml:space="preserve"> (составные части названия отделяются подстрочным подчеркиванием)</w:t>
      </w:r>
      <w:r>
        <w:t xml:space="preserve">: </w:t>
      </w:r>
    </w:p>
    <w:p w:rsidR="00B50FAF" w:rsidRDefault="00B50FAF" w:rsidP="00B50FAF">
      <w:pPr>
        <w:pStyle w:val="-1"/>
        <w:numPr>
          <w:ilvl w:val="2"/>
          <w:numId w:val="32"/>
        </w:numPr>
      </w:pPr>
      <w:r>
        <w:t>Для файлов фотофиксации: ин</w:t>
      </w:r>
      <w:r w:rsidR="001A6820">
        <w:t xml:space="preserve">вентарный номер предмета, тег </w:t>
      </w:r>
      <w:r w:rsidR="001A6820">
        <w:rPr>
          <w:lang w:val="en-US"/>
        </w:rPr>
        <w:t>phf</w:t>
      </w:r>
      <w:r>
        <w:t xml:space="preserve">, </w:t>
      </w:r>
      <w:r w:rsidR="001A6820">
        <w:t xml:space="preserve">автор, название на языке оригинала, </w:t>
      </w:r>
      <w:r>
        <w:t xml:space="preserve">номер </w:t>
      </w:r>
      <w:r w:rsidR="001A6820">
        <w:t xml:space="preserve">по </w:t>
      </w:r>
      <w:r>
        <w:t>порядку</w:t>
      </w:r>
    </w:p>
    <w:p w:rsidR="00B50FAF" w:rsidRDefault="001A6820" w:rsidP="001A6820">
      <w:pPr>
        <w:pStyle w:val="-1"/>
        <w:numPr>
          <w:ilvl w:val="2"/>
          <w:numId w:val="32"/>
        </w:numPr>
      </w:pPr>
      <w:r>
        <w:t xml:space="preserve">Для файлов видеофиксации: инвентарный номер предмета, тег </w:t>
      </w:r>
      <w:r>
        <w:rPr>
          <w:lang w:val="en-US"/>
        </w:rPr>
        <w:t>vf</w:t>
      </w:r>
      <w:r>
        <w:t>, автор, название на языке оригинала, номер по порядку</w:t>
      </w:r>
    </w:p>
    <w:p w:rsidR="001A6820" w:rsidRDefault="001A6820" w:rsidP="001A6820">
      <w:pPr>
        <w:pStyle w:val="-1"/>
        <w:numPr>
          <w:ilvl w:val="2"/>
          <w:numId w:val="32"/>
        </w:numPr>
      </w:pPr>
      <w:r>
        <w:t xml:space="preserve">Для видеофайлов: </w:t>
      </w:r>
    </w:p>
    <w:p w:rsidR="001A6820" w:rsidRDefault="001A6820" w:rsidP="00133713">
      <w:pPr>
        <w:pStyle w:val="-1"/>
        <w:numPr>
          <w:ilvl w:val="3"/>
          <w:numId w:val="32"/>
        </w:numPr>
      </w:pPr>
      <w:r>
        <w:t xml:space="preserve">мастер-копия: инвентарный номер предмета, тег </w:t>
      </w:r>
      <w:r w:rsidRPr="001A6820">
        <w:rPr>
          <w:lang w:val="en-US"/>
        </w:rPr>
        <w:t>master</w:t>
      </w:r>
      <w:r>
        <w:t>, автор, название на языке оригинала</w:t>
      </w:r>
      <w:r w:rsidR="00DC044E">
        <w:t>, номер по порядку</w:t>
      </w:r>
    </w:p>
    <w:p w:rsidR="001A6820" w:rsidRDefault="001A6820" w:rsidP="001A6820">
      <w:pPr>
        <w:pStyle w:val="-1"/>
        <w:numPr>
          <w:ilvl w:val="3"/>
          <w:numId w:val="32"/>
        </w:numPr>
      </w:pPr>
      <w:r>
        <w:t xml:space="preserve">просмотровая копия: инвентарный номер предмета, тег </w:t>
      </w:r>
      <w:r w:rsidRPr="001A6820">
        <w:rPr>
          <w:lang w:val="en-US"/>
        </w:rPr>
        <w:t>preview</w:t>
      </w:r>
      <w:r>
        <w:t>, автор, название на языке оригинала</w:t>
      </w:r>
      <w:r w:rsidR="00DC044E">
        <w:t>, номер по порядку</w:t>
      </w:r>
    </w:p>
    <w:p w:rsidR="001A6820" w:rsidRDefault="001A6820" w:rsidP="001A6820">
      <w:pPr>
        <w:pStyle w:val="-1"/>
        <w:numPr>
          <w:ilvl w:val="2"/>
          <w:numId w:val="32"/>
        </w:numPr>
      </w:pPr>
      <w:r>
        <w:t>Для аудиофайлов</w:t>
      </w:r>
      <w:r w:rsidR="00DC044E">
        <w:t>:</w:t>
      </w:r>
    </w:p>
    <w:p w:rsidR="00DC044E" w:rsidRDefault="00DC044E" w:rsidP="00DC044E">
      <w:pPr>
        <w:pStyle w:val="-1"/>
        <w:numPr>
          <w:ilvl w:val="3"/>
          <w:numId w:val="32"/>
        </w:numPr>
      </w:pPr>
      <w:r>
        <w:t xml:space="preserve">мастер-копия: инвентарный номер предмета, тег </w:t>
      </w:r>
      <w:r w:rsidRPr="001A6820">
        <w:rPr>
          <w:lang w:val="en-US"/>
        </w:rPr>
        <w:t>master</w:t>
      </w:r>
      <w:r>
        <w:t>, автор, название на языке оригинала, номер по порядку</w:t>
      </w:r>
    </w:p>
    <w:p w:rsidR="00DC044E" w:rsidRDefault="00DC044E" w:rsidP="00DC044E">
      <w:pPr>
        <w:pStyle w:val="-1"/>
        <w:numPr>
          <w:ilvl w:val="3"/>
          <w:numId w:val="32"/>
        </w:numPr>
      </w:pPr>
      <w:r>
        <w:t xml:space="preserve">просмотровая копия: инвентарный номер предмета, тег </w:t>
      </w:r>
      <w:r w:rsidRPr="001A6820">
        <w:rPr>
          <w:lang w:val="en-US"/>
        </w:rPr>
        <w:t>preview</w:t>
      </w:r>
      <w:r>
        <w:t>, автор, название на языке оригинала, номер по порядку</w:t>
      </w:r>
    </w:p>
    <w:p w:rsidR="001A6820" w:rsidRDefault="00DC044E" w:rsidP="00DC044E">
      <w:pPr>
        <w:pStyle w:val="-1"/>
        <w:numPr>
          <w:ilvl w:val="2"/>
          <w:numId w:val="32"/>
        </w:numPr>
      </w:pPr>
      <w:r>
        <w:t>Для мультимедийных проектов</w:t>
      </w:r>
      <w:r w:rsidR="001A6820">
        <w:t xml:space="preserve"> (в т.ч. </w:t>
      </w:r>
      <w:r w:rsidR="001A6820">
        <w:rPr>
          <w:lang w:val="en-US"/>
        </w:rPr>
        <w:t>web</w:t>
      </w:r>
      <w:r w:rsidR="001A6820">
        <w:t>-проекты) в формате, позволяющем их восстановить и запустить в работу (полная резервная копия - dump)</w:t>
      </w:r>
      <w:r>
        <w:t xml:space="preserve">: </w:t>
      </w:r>
      <w:r>
        <w:lastRenderedPageBreak/>
        <w:t xml:space="preserve">инвентарный номер предмета, тег </w:t>
      </w:r>
      <w:r>
        <w:rPr>
          <w:lang w:val="en-US"/>
        </w:rPr>
        <w:t>project</w:t>
      </w:r>
      <w:r w:rsidRPr="00DC044E">
        <w:t xml:space="preserve">, </w:t>
      </w:r>
      <w:r>
        <w:t>автор, название на языке оригинала, номер по порядку</w:t>
      </w:r>
    </w:p>
    <w:p w:rsidR="001A6820" w:rsidRDefault="00743A45" w:rsidP="00743A45">
      <w:pPr>
        <w:pStyle w:val="-1"/>
        <w:numPr>
          <w:ilvl w:val="2"/>
          <w:numId w:val="32"/>
        </w:numPr>
      </w:pPr>
      <w:r>
        <w:t>Для исходных кодов</w:t>
      </w:r>
      <w:r w:rsidR="001A6820">
        <w:t xml:space="preserve"> исполняемых скриптов (для нек</w:t>
      </w:r>
      <w:r>
        <w:t xml:space="preserve">омпилируемых языков): инвентарный номер предмета, тег </w:t>
      </w:r>
      <w:r>
        <w:rPr>
          <w:lang w:val="en-US"/>
        </w:rPr>
        <w:t>code</w:t>
      </w:r>
      <w:r w:rsidRPr="00DC044E">
        <w:t xml:space="preserve">, </w:t>
      </w:r>
      <w:r>
        <w:t>автор, название на языке оригинала, номер по порядку</w:t>
      </w:r>
    </w:p>
    <w:p w:rsidR="001A6820" w:rsidRDefault="00743A45" w:rsidP="00743A45">
      <w:pPr>
        <w:pStyle w:val="-1"/>
        <w:numPr>
          <w:ilvl w:val="2"/>
          <w:numId w:val="32"/>
        </w:numPr>
      </w:pPr>
      <w:r>
        <w:t>Для файлов</w:t>
      </w:r>
      <w:r w:rsidR="001A6820">
        <w:t xml:space="preserve"> автозапуска (для компилируемых языков</w:t>
      </w:r>
      <w:r>
        <w:t xml:space="preserve">): инвентарный номер предмета, тег </w:t>
      </w:r>
      <w:r>
        <w:rPr>
          <w:lang w:val="en-US"/>
        </w:rPr>
        <w:t>auto</w:t>
      </w:r>
      <w:r w:rsidRPr="00DC044E">
        <w:t xml:space="preserve">, </w:t>
      </w:r>
      <w:r>
        <w:t>автор, название на языке оригинала, номер по порядку</w:t>
      </w:r>
    </w:p>
    <w:p w:rsidR="001A6820" w:rsidRDefault="00743A45" w:rsidP="00D35BF9">
      <w:pPr>
        <w:pStyle w:val="-1"/>
        <w:numPr>
          <w:ilvl w:val="2"/>
          <w:numId w:val="32"/>
        </w:numPr>
      </w:pPr>
      <w:r>
        <w:t>Для с</w:t>
      </w:r>
      <w:r w:rsidR="001A6820">
        <w:t>топ-кадр</w:t>
      </w:r>
      <w:r>
        <w:t>ов</w:t>
      </w:r>
      <w:r w:rsidR="001A6820">
        <w:t xml:space="preserve"> (при наличии видеосоставляющей)</w:t>
      </w:r>
      <w:r>
        <w:t xml:space="preserve">: инвентарный номер предмета, тег </w:t>
      </w:r>
      <w:r w:rsidR="00D35BF9">
        <w:rPr>
          <w:lang w:val="en-US"/>
        </w:rPr>
        <w:t>still</w:t>
      </w:r>
      <w:r w:rsidRPr="00DC044E">
        <w:t xml:space="preserve">, </w:t>
      </w:r>
      <w:r>
        <w:t>автор, название на языке оригинала, номер по порядку</w:t>
      </w:r>
    </w:p>
    <w:p w:rsidR="00B609AD" w:rsidRDefault="00743A45" w:rsidP="00743A45">
      <w:pPr>
        <w:pStyle w:val="-1"/>
        <w:numPr>
          <w:ilvl w:val="2"/>
          <w:numId w:val="32"/>
        </w:numPr>
      </w:pPr>
      <w:r>
        <w:t>Для в</w:t>
      </w:r>
      <w:r w:rsidR="001A6820">
        <w:t>идео-отрывк</w:t>
      </w:r>
      <w:r>
        <w:t>ов</w:t>
      </w:r>
      <w:r w:rsidR="001A6820">
        <w:t xml:space="preserve"> (при наличии видеосоставляющей)</w:t>
      </w:r>
      <w:r>
        <w:t>: инвентарный номер предмета, тег teaser</w:t>
      </w:r>
      <w:r w:rsidRPr="00DC044E">
        <w:t xml:space="preserve">, </w:t>
      </w:r>
      <w:r>
        <w:t>автор, название на языке оригинала, номер по порядку</w:t>
      </w:r>
    </w:p>
    <w:p w:rsidR="00B609AD" w:rsidRDefault="00B609AD" w:rsidP="00B609AD">
      <w:pPr>
        <w:pStyle w:val="-1"/>
        <w:numPr>
          <w:ilvl w:val="1"/>
          <w:numId w:val="32"/>
        </w:numPr>
      </w:pPr>
      <w:r>
        <w:t>Систематизация файлов в АУФС Музея производится традиционным способом с помощью формирования карточки музейного предмета с заданным перечнем полей для заполнения, в том числе обязательных для передачи сведений в Государственный каталог Музейного Фонда Российской Федерации. В качестве изображения предмета могут выступать кадр фотофиксации или схема\рисунок. Ссылка в разделе «Топография» должна содержать индентификатор Медиахранилища.</w:t>
      </w:r>
    </w:p>
    <w:p w:rsidR="00465177" w:rsidRPr="00A74E7A" w:rsidRDefault="00B609AD" w:rsidP="00B609AD">
      <w:pPr>
        <w:pStyle w:val="-1"/>
        <w:numPr>
          <w:ilvl w:val="1"/>
          <w:numId w:val="32"/>
        </w:numPr>
      </w:pPr>
      <w:r>
        <w:t>Систематизация файлов в Медиахранилище производится посредством имеющегося в Медиахранилище инструментария каталогизации объектов. Обязательно наличие поля учетных номеров предмета (инвентарного</w:t>
      </w:r>
      <w:r w:rsidR="00FA20FB">
        <w:t xml:space="preserve"> номера,</w:t>
      </w:r>
      <w:r>
        <w:t xml:space="preserve"> номера по Книге поступлений</w:t>
      </w:r>
      <w:r w:rsidR="00FA20FB">
        <w:t xml:space="preserve"> и номера Госкаталога</w:t>
      </w:r>
      <w:r>
        <w:t>).</w:t>
      </w:r>
      <w:r w:rsidR="00465177" w:rsidRPr="008754EF">
        <w:br/>
      </w:r>
    </w:p>
    <w:p w:rsidR="00465177" w:rsidRPr="00523C7E" w:rsidRDefault="003B218B" w:rsidP="00CB1884">
      <w:pPr>
        <w:pStyle w:val="-1"/>
        <w:numPr>
          <w:ilvl w:val="0"/>
          <w:numId w:val="32"/>
        </w:numPr>
        <w:ind w:left="851" w:hanging="283"/>
        <w:rPr>
          <w:u w:val="single"/>
        </w:rPr>
      </w:pPr>
      <w:r>
        <w:rPr>
          <w:u w:val="single"/>
        </w:rPr>
        <w:t>Х</w:t>
      </w:r>
      <w:r w:rsidR="00465177" w:rsidRPr="00523C7E">
        <w:rPr>
          <w:u w:val="single"/>
        </w:rPr>
        <w:t>ранение</w:t>
      </w:r>
    </w:p>
    <w:p w:rsidR="00523C7E" w:rsidRPr="00523C7E" w:rsidRDefault="00523C7E" w:rsidP="00465177">
      <w:pPr>
        <w:pStyle w:val="-1"/>
        <w:numPr>
          <w:ilvl w:val="1"/>
          <w:numId w:val="32"/>
        </w:numPr>
      </w:pPr>
      <w:r w:rsidRPr="00523C7E">
        <w:t>Х</w:t>
      </w:r>
      <w:r w:rsidR="00465177" w:rsidRPr="00523C7E">
        <w:t xml:space="preserve">ранение </w:t>
      </w:r>
      <w:r w:rsidRPr="00523C7E">
        <w:t>музейных предметов медиаискусства</w:t>
      </w:r>
      <w:r w:rsidR="00465177" w:rsidRPr="00523C7E">
        <w:t xml:space="preserve"> производится</w:t>
      </w:r>
      <w:r w:rsidRPr="00523C7E">
        <w:t xml:space="preserve"> распределенно</w:t>
      </w:r>
      <w:r w:rsidR="00EA7D63">
        <w:t xml:space="preserve"> на основании решения ЭФЗК</w:t>
      </w:r>
      <w:r w:rsidRPr="00523C7E">
        <w:t>:</w:t>
      </w:r>
    </w:p>
    <w:p w:rsidR="00EA7D63" w:rsidRDefault="00523C7E" w:rsidP="003E2F4F">
      <w:pPr>
        <w:pStyle w:val="-1"/>
        <w:numPr>
          <w:ilvl w:val="2"/>
          <w:numId w:val="32"/>
        </w:numPr>
      </w:pPr>
      <w:r w:rsidRPr="00523C7E">
        <w:t xml:space="preserve">в Отделе </w:t>
      </w:r>
      <w:r w:rsidR="00B8210C" w:rsidRPr="00B8210C">
        <w:rPr>
          <w:i/>
        </w:rPr>
        <w:t>(хранительском)</w:t>
      </w:r>
      <w:r w:rsidR="00B8210C">
        <w:t>__________________________</w:t>
      </w:r>
      <w:r w:rsidRPr="00523C7E">
        <w:t xml:space="preserve"> сохраняется бумажная версия текстовой части комплекта</w:t>
      </w:r>
    </w:p>
    <w:p w:rsidR="00523C7E" w:rsidRPr="00523C7E" w:rsidRDefault="007F1170" w:rsidP="003E2F4F">
      <w:pPr>
        <w:pStyle w:val="-1"/>
        <w:numPr>
          <w:ilvl w:val="2"/>
          <w:numId w:val="32"/>
        </w:numPr>
      </w:pPr>
      <w:r>
        <w:t>в</w:t>
      </w:r>
      <w:r w:rsidR="00EA7D63" w:rsidRPr="00523C7E">
        <w:t>еществен</w:t>
      </w:r>
      <w:r w:rsidR="00EA7D63">
        <w:t>н</w:t>
      </w:r>
      <w:r w:rsidR="00EA7D63" w:rsidRPr="00523C7E">
        <w:t>ая часть</w:t>
      </w:r>
      <w:r w:rsidR="00EA7D63">
        <w:t xml:space="preserve"> комплекта</w:t>
      </w:r>
      <w:r w:rsidR="00EA7D63" w:rsidRPr="00523C7E">
        <w:t xml:space="preserve"> </w:t>
      </w:r>
      <w:r w:rsidR="00EA7D63">
        <w:t>(в целях сохранности предметов)</w:t>
      </w:r>
      <w:r w:rsidR="003E2F4F">
        <w:t xml:space="preserve"> может храниться в соответствующем отделе музея</w:t>
      </w:r>
      <w:r w:rsidR="00523C7E" w:rsidRPr="00523C7E">
        <w:t>;</w:t>
      </w:r>
    </w:p>
    <w:p w:rsidR="007F1170" w:rsidRPr="000504E3" w:rsidRDefault="00523C7E" w:rsidP="00081144">
      <w:pPr>
        <w:pStyle w:val="-1"/>
        <w:numPr>
          <w:ilvl w:val="2"/>
          <w:numId w:val="32"/>
        </w:numPr>
      </w:pPr>
      <w:r w:rsidRPr="00523C7E">
        <w:t xml:space="preserve">в Отделе </w:t>
      </w:r>
      <w:r w:rsidR="00B8210C" w:rsidRPr="00B8210C">
        <w:rPr>
          <w:i/>
        </w:rPr>
        <w:t>(отвечающем за ЭД)</w:t>
      </w:r>
      <w:r w:rsidR="00B8210C">
        <w:t>__________________________</w:t>
      </w:r>
      <w:r w:rsidRPr="00523C7E">
        <w:t xml:space="preserve"> на серверах Медиахранилища сохраняется электронная версия текстовой части, мультимедийные файлы</w:t>
      </w:r>
      <w:r w:rsidR="007F1170">
        <w:t xml:space="preserve"> и среда разработки</w:t>
      </w:r>
      <w:r w:rsidR="008C139A" w:rsidRPr="000504E3">
        <w:t>. Среда разработки с полным набором библиотек для корректного воспроизведения предмета медиаискусства может передаваться вместе с комплектом файлов для безвозмездного пользования в Музее от автора, дарителя, либо может обеспечивается Музеем самостоятельно, при наличии такой возможности.</w:t>
      </w:r>
    </w:p>
    <w:p w:rsidR="00465177" w:rsidRPr="00523C7E" w:rsidRDefault="00523C7E" w:rsidP="00081144">
      <w:pPr>
        <w:pStyle w:val="-1"/>
        <w:numPr>
          <w:ilvl w:val="2"/>
          <w:numId w:val="32"/>
        </w:numPr>
      </w:pPr>
      <w:r w:rsidRPr="00523C7E">
        <w:t xml:space="preserve">в Отделе </w:t>
      </w:r>
      <w:r w:rsidR="00B8210C" w:rsidRPr="00B8210C">
        <w:rPr>
          <w:i/>
        </w:rPr>
        <w:t>(техническом)</w:t>
      </w:r>
      <w:r w:rsidR="00B8210C">
        <w:t xml:space="preserve"> __________________________</w:t>
      </w:r>
      <w:r w:rsidRPr="00523C7E">
        <w:t xml:space="preserve"> сохраняются технические средства для демонстрации и воспроизведения аудиовизуальных и мультимедийных файлов (при наличии их в комплекте)</w:t>
      </w:r>
      <w:r w:rsidR="00465177" w:rsidRPr="00523C7E">
        <w:t>.</w:t>
      </w:r>
    </w:p>
    <w:p w:rsidR="007F1170" w:rsidRPr="007F1170" w:rsidRDefault="007F1170" w:rsidP="00465177">
      <w:pPr>
        <w:pStyle w:val="-1"/>
        <w:numPr>
          <w:ilvl w:val="1"/>
          <w:numId w:val="32"/>
        </w:numPr>
        <w:suppressAutoHyphens/>
      </w:pPr>
      <w:r w:rsidRPr="007F1170">
        <w:t>Учетные номера предмета медиаискусства закреплены в АУФС Музея.</w:t>
      </w:r>
    </w:p>
    <w:p w:rsidR="007F1170" w:rsidRDefault="007F1170" w:rsidP="00465177">
      <w:pPr>
        <w:pStyle w:val="-1"/>
        <w:numPr>
          <w:ilvl w:val="1"/>
          <w:numId w:val="32"/>
        </w:numPr>
        <w:suppressAutoHyphens/>
      </w:pPr>
      <w:r>
        <w:t xml:space="preserve">В течение </w:t>
      </w:r>
      <w:r w:rsidRPr="007F1170">
        <w:rPr>
          <w:b/>
        </w:rPr>
        <w:t>3 рабочих дней</w:t>
      </w:r>
      <w:r>
        <w:t xml:space="preserve"> после подписания Акта приема-передачи к договору закупки или договору пожертвования ответственный хранитель передает комплект материалов предмета медиаискусства (в соотв. с п.2 Регламента) ответственному сотруднику Отдела </w:t>
      </w:r>
      <w:r w:rsidR="00B8210C" w:rsidRPr="00B8210C">
        <w:rPr>
          <w:i/>
        </w:rPr>
        <w:t>(отвечающего за ЭД)</w:t>
      </w:r>
      <w:r w:rsidR="00B8210C">
        <w:t xml:space="preserve"> __________________________</w:t>
      </w:r>
      <w:r>
        <w:t>. Факт передачи фиксируется в электронном реестре Отдела.</w:t>
      </w:r>
    </w:p>
    <w:p w:rsidR="007F1170" w:rsidRPr="00523C7E" w:rsidRDefault="007F1170" w:rsidP="007F1170">
      <w:pPr>
        <w:pStyle w:val="-1"/>
        <w:numPr>
          <w:ilvl w:val="1"/>
          <w:numId w:val="32"/>
        </w:numPr>
      </w:pPr>
      <w:r>
        <w:t xml:space="preserve">Мультимедийные файлы, указанные в п. </w:t>
      </w:r>
      <w:r>
        <w:rPr>
          <w:lang w:val="en-US"/>
        </w:rPr>
        <w:t>v</w:t>
      </w:r>
      <w:r w:rsidRPr="0070247E">
        <w:t xml:space="preserve">, </w:t>
      </w:r>
      <w:r>
        <w:rPr>
          <w:lang w:val="en-US"/>
        </w:rPr>
        <w:t>vi</w:t>
      </w:r>
      <w:r w:rsidRPr="0070247E">
        <w:t xml:space="preserve">, </w:t>
      </w:r>
      <w:r>
        <w:rPr>
          <w:lang w:val="en-US"/>
        </w:rPr>
        <w:t>vii</w:t>
      </w:r>
      <w:r>
        <w:t xml:space="preserve"> Мультимедийной части комплекта предмета медиаискусства (см. п. 2 </w:t>
      </w:r>
      <w:r>
        <w:rPr>
          <w:lang w:val="en-US"/>
        </w:rPr>
        <w:t>d</w:t>
      </w:r>
      <w:r w:rsidRPr="007F1170">
        <w:t>)</w:t>
      </w:r>
      <w:r>
        <w:t xml:space="preserve">, помещаются на 15 рабочих дней на предварительный «карантин» на выделенном серверном пространстве в Отделе </w:t>
      </w:r>
      <w:r w:rsidR="00B8210C" w:rsidRPr="00B8210C">
        <w:rPr>
          <w:i/>
        </w:rPr>
        <w:t>(техническом)</w:t>
      </w:r>
      <w:r w:rsidR="00B8210C">
        <w:t xml:space="preserve"> __________________________</w:t>
      </w:r>
      <w:r w:rsidR="00B8210C" w:rsidRPr="00523C7E">
        <w:t xml:space="preserve"> </w:t>
      </w:r>
      <w:r>
        <w:t xml:space="preserve">для проверки на вирусную активность и потенциально вредоносное ПО. При отсутствии угроз они поступают на размещение в Отдел </w:t>
      </w:r>
      <w:r w:rsidR="00B8210C" w:rsidRPr="00B8210C">
        <w:rPr>
          <w:i/>
        </w:rPr>
        <w:t>(отвечающ</w:t>
      </w:r>
      <w:r w:rsidR="00B8210C">
        <w:rPr>
          <w:i/>
        </w:rPr>
        <w:t>ий</w:t>
      </w:r>
      <w:r w:rsidR="00B8210C" w:rsidRPr="00B8210C">
        <w:rPr>
          <w:i/>
        </w:rPr>
        <w:t xml:space="preserve"> за ЭД)</w:t>
      </w:r>
      <w:r w:rsidR="00B8210C">
        <w:t xml:space="preserve"> __________________________</w:t>
      </w:r>
      <w:r>
        <w:t>. При обнаружении угроз принимаются меры к их удалению или файл запрашивается повторно у автора.</w:t>
      </w:r>
    </w:p>
    <w:p w:rsidR="007F1170" w:rsidRDefault="00465177" w:rsidP="00465177">
      <w:pPr>
        <w:pStyle w:val="-1"/>
        <w:numPr>
          <w:ilvl w:val="1"/>
          <w:numId w:val="32"/>
        </w:numPr>
        <w:suppressAutoHyphens/>
      </w:pPr>
      <w:r w:rsidRPr="007F1170">
        <w:lastRenderedPageBreak/>
        <w:t>Сотрудник Отдел</w:t>
      </w:r>
      <w:r w:rsidR="007A4541">
        <w:t>а</w:t>
      </w:r>
      <w:r w:rsidRPr="007F1170">
        <w:t xml:space="preserve"> </w:t>
      </w:r>
      <w:r w:rsidR="00B8210C" w:rsidRPr="00B8210C">
        <w:rPr>
          <w:i/>
        </w:rPr>
        <w:t>(отвечающего за ЭД)</w:t>
      </w:r>
      <w:r w:rsidR="00B8210C">
        <w:t xml:space="preserve"> __________________________</w:t>
      </w:r>
      <w:r w:rsidRPr="007F1170">
        <w:t xml:space="preserve"> </w:t>
      </w:r>
      <w:r w:rsidRPr="007F1170">
        <w:rPr>
          <w:b/>
        </w:rPr>
        <w:t xml:space="preserve">не позднее </w:t>
      </w:r>
      <w:r w:rsidR="00523C7E" w:rsidRPr="007F1170">
        <w:rPr>
          <w:b/>
        </w:rPr>
        <w:t>10</w:t>
      </w:r>
      <w:r w:rsidRPr="007F1170">
        <w:rPr>
          <w:b/>
        </w:rPr>
        <w:t xml:space="preserve"> рабочих дней</w:t>
      </w:r>
      <w:r w:rsidRPr="007F1170">
        <w:t xml:space="preserve"> после получения </w:t>
      </w:r>
      <w:r w:rsidR="00523C7E" w:rsidRPr="007F1170">
        <w:t xml:space="preserve">мультимедийных файлов (напрямую или с «карантина») </w:t>
      </w:r>
      <w:r w:rsidRPr="007F1170">
        <w:t xml:space="preserve">загружает </w:t>
      </w:r>
      <w:r w:rsidR="00523C7E" w:rsidRPr="007F1170">
        <w:t>их</w:t>
      </w:r>
      <w:r w:rsidRPr="007F1170">
        <w:t xml:space="preserve"> в соответствующие </w:t>
      </w:r>
      <w:r w:rsidR="00523C7E" w:rsidRPr="007F1170">
        <w:t>коллекции</w:t>
      </w:r>
      <w:r w:rsidRPr="007F1170">
        <w:t xml:space="preserve"> </w:t>
      </w:r>
      <w:r w:rsidR="00523C7E" w:rsidRPr="007F1170">
        <w:t>Медиахранилища</w:t>
      </w:r>
      <w:r w:rsidRPr="007F1170">
        <w:t xml:space="preserve"> и </w:t>
      </w:r>
      <w:r w:rsidR="008471D2" w:rsidRPr="007F1170">
        <w:t>сообщает</w:t>
      </w:r>
      <w:r w:rsidR="007F1170" w:rsidRPr="007F1170">
        <w:t xml:space="preserve"> ответственному</w:t>
      </w:r>
      <w:r w:rsidR="008471D2" w:rsidRPr="007F1170">
        <w:t xml:space="preserve"> хранителю</w:t>
      </w:r>
      <w:r w:rsidR="007F1170">
        <w:t xml:space="preserve"> </w:t>
      </w:r>
      <w:r w:rsidR="007A4541">
        <w:t>и</w:t>
      </w:r>
      <w:r w:rsidR="007A4541" w:rsidRPr="007F1170">
        <w:t xml:space="preserve">дентификатор Медиахранилища </w:t>
      </w:r>
      <w:r w:rsidR="007F1170" w:rsidRPr="007F1170">
        <w:t>посредств</w:t>
      </w:r>
      <w:r w:rsidR="007A4541">
        <w:t>о</w:t>
      </w:r>
      <w:r w:rsidR="007F1170" w:rsidRPr="007F1170">
        <w:t>м корпоративной электронной почты</w:t>
      </w:r>
      <w:r w:rsidR="007A4541">
        <w:t>,</w:t>
      </w:r>
      <w:r w:rsidR="007F1170">
        <w:t xml:space="preserve"> с копией зав. отделом учета и коплектования.</w:t>
      </w:r>
    </w:p>
    <w:p w:rsidR="00465177" w:rsidRDefault="007F1170" w:rsidP="00465177">
      <w:pPr>
        <w:pStyle w:val="-1"/>
        <w:numPr>
          <w:ilvl w:val="1"/>
          <w:numId w:val="32"/>
        </w:numPr>
        <w:suppressAutoHyphens/>
      </w:pPr>
      <w:r>
        <w:t xml:space="preserve">Ответственный хранитель в течение </w:t>
      </w:r>
      <w:r w:rsidRPr="007F1170">
        <w:rPr>
          <w:b/>
        </w:rPr>
        <w:t>3 рабочих дней</w:t>
      </w:r>
      <w:r>
        <w:t xml:space="preserve"> проставляет</w:t>
      </w:r>
      <w:r w:rsidR="008471D2" w:rsidRPr="007F1170">
        <w:t xml:space="preserve"> в разделе «Топография»</w:t>
      </w:r>
      <w:r w:rsidR="00465177" w:rsidRPr="007F1170">
        <w:t xml:space="preserve"> </w:t>
      </w:r>
      <w:r w:rsidR="001F1D0D" w:rsidRPr="007F1170">
        <w:t>в карточк</w:t>
      </w:r>
      <w:r w:rsidR="008471D2" w:rsidRPr="007F1170">
        <w:t>е</w:t>
      </w:r>
      <w:r w:rsidR="001F1D0D" w:rsidRPr="007F1170">
        <w:t xml:space="preserve"> предмета в АУФС</w:t>
      </w:r>
      <w:r w:rsidR="007A4541">
        <w:t xml:space="preserve"> и</w:t>
      </w:r>
      <w:r w:rsidRPr="007F1170">
        <w:t>дентификатор Медиахранилища</w:t>
      </w:r>
      <w:r w:rsidR="00465177" w:rsidRPr="007F1170">
        <w:t>.</w:t>
      </w:r>
    </w:p>
    <w:p w:rsidR="007F1170" w:rsidRPr="007F1170" w:rsidRDefault="0080098B" w:rsidP="00465177">
      <w:pPr>
        <w:pStyle w:val="-1"/>
        <w:numPr>
          <w:ilvl w:val="1"/>
          <w:numId w:val="32"/>
        </w:numPr>
        <w:suppressAutoHyphens/>
      </w:pPr>
      <w:r>
        <w:t>После завершения работы с карточкой</w:t>
      </w:r>
      <w:r w:rsidR="00297D20">
        <w:t xml:space="preserve"> в АУФС</w:t>
      </w:r>
      <w:r>
        <w:t xml:space="preserve"> </w:t>
      </w:r>
      <w:r w:rsidR="00297D20">
        <w:t>уполномоченный сотрудник Отдела учета и ко</w:t>
      </w:r>
      <w:r w:rsidR="007A4541">
        <w:t>м</w:t>
      </w:r>
      <w:r w:rsidR="00297D20">
        <w:t xml:space="preserve">плектования </w:t>
      </w:r>
      <w:r>
        <w:t xml:space="preserve">составляет Акт </w:t>
      </w:r>
      <w:r w:rsidR="00297D20">
        <w:t>приема в постоянное пользование музейных предметов</w:t>
      </w:r>
      <w:r>
        <w:t>.</w:t>
      </w:r>
    </w:p>
    <w:p w:rsidR="00465177" w:rsidRDefault="00465177" w:rsidP="00FA75B9">
      <w:pPr>
        <w:pStyle w:val="-1"/>
        <w:numPr>
          <w:ilvl w:val="1"/>
          <w:numId w:val="32"/>
        </w:numPr>
      </w:pPr>
      <w:r w:rsidRPr="00523C7E">
        <w:t>Обязательным условием работы Электронного депозитария является а</w:t>
      </w:r>
      <w:r w:rsidR="007A4541">
        <w:t>втоматическое систематическое бэ</w:t>
      </w:r>
      <w:r w:rsidRPr="00523C7E">
        <w:t>капирование (создание резервных копий) баз данных и папок с изображениями на носитель любого типа, физически отделенный от основ</w:t>
      </w:r>
      <w:r w:rsidR="007A4541">
        <w:t>ного хранилища. Периодичность бэ</w:t>
      </w:r>
      <w:r w:rsidRPr="00523C7E">
        <w:t>капирования настраивается системным администратором.</w:t>
      </w:r>
      <w:r w:rsidR="00FA75B9">
        <w:t xml:space="preserve"> </w:t>
      </w:r>
      <w:r w:rsidR="00FA75B9" w:rsidRPr="00FA75B9">
        <w:t>Медиахранилище может использовать для хранения электронных ресурсов любой из указанных администратором сетевых серверов Музея.</w:t>
      </w:r>
    </w:p>
    <w:p w:rsidR="00FA75B9" w:rsidRDefault="00FA75B9" w:rsidP="00FA75B9">
      <w:pPr>
        <w:pStyle w:val="-1"/>
        <w:numPr>
          <w:ilvl w:val="1"/>
          <w:numId w:val="32"/>
        </w:numPr>
      </w:pPr>
      <w:r w:rsidRPr="00FA75B9">
        <w:t xml:space="preserve">В целях реставрации и поддержания сохранности </w:t>
      </w:r>
      <w:r>
        <w:t>предмета медиаискусства</w:t>
      </w:r>
      <w:r w:rsidRPr="00FA75B9">
        <w:t xml:space="preserve">, а также в связи с постоянной разработкой новых (и/или измененных) технологий, носителей, форматов, способов передачи и способов распространения и показа, Музей имеет право на перенос/перевод </w:t>
      </w:r>
      <w:r>
        <w:t>предмета медиаискусства</w:t>
      </w:r>
      <w:r w:rsidRPr="00FA75B9">
        <w:t xml:space="preserve"> на любые виды носителей/форматы с использованием любых технологий и на последующее использование </w:t>
      </w:r>
      <w:r>
        <w:t>предмета медиаискусства</w:t>
      </w:r>
      <w:r w:rsidRPr="00FA75B9">
        <w:t xml:space="preserve"> на любом ином носителе, в любом ином формате, с использованием любых технологий, способов передачи, распространения и показа с сохранением целостности </w:t>
      </w:r>
      <w:r>
        <w:t>предмета медиаискусства</w:t>
      </w:r>
      <w:r w:rsidRPr="00FA75B9">
        <w:t>.</w:t>
      </w:r>
    </w:p>
    <w:p w:rsidR="00465177" w:rsidRDefault="00465177" w:rsidP="00465177">
      <w:pPr>
        <w:pStyle w:val="-1"/>
        <w:numPr>
          <w:ilvl w:val="1"/>
          <w:numId w:val="32"/>
        </w:numPr>
      </w:pPr>
      <w:r w:rsidRPr="00523C7E">
        <w:t xml:space="preserve">Доступ к пользовательскому интерфейсу баз данных АУФС Музея и </w:t>
      </w:r>
      <w:r w:rsidR="00EB27FB">
        <w:t>М</w:t>
      </w:r>
      <w:r w:rsidRPr="00523C7E">
        <w:t>едиахранили</w:t>
      </w:r>
      <w:r w:rsidR="00CF70DC">
        <w:t>щ</w:t>
      </w:r>
      <w:r w:rsidRPr="00523C7E">
        <w:t>у предоставляется сотрудникам Музея в зависимости от их должностных обязан</w:t>
      </w:r>
      <w:r w:rsidR="00C75997">
        <w:t>ностей и полномочий:</w:t>
      </w:r>
    </w:p>
    <w:p w:rsidR="00C75997" w:rsidRDefault="007258F0" w:rsidP="00C75997">
      <w:pPr>
        <w:pStyle w:val="-1"/>
        <w:numPr>
          <w:ilvl w:val="2"/>
          <w:numId w:val="32"/>
        </w:numPr>
      </w:pPr>
      <w:r>
        <w:t>Ответственные хранители</w:t>
      </w:r>
      <w:r w:rsidR="00C75997">
        <w:t xml:space="preserve"> имеют </w:t>
      </w:r>
      <w:r w:rsidR="00C75997" w:rsidRPr="007258F0">
        <w:t>доступ</w:t>
      </w:r>
      <w:r w:rsidR="00C75997">
        <w:t xml:space="preserve"> </w:t>
      </w:r>
      <w:r w:rsidR="00EB27FB">
        <w:t xml:space="preserve">к коллекциям предметов своего отдела </w:t>
      </w:r>
      <w:r w:rsidR="00C75997">
        <w:t>с возможностью редактирования свойств записи и скачивания медиафайлов</w:t>
      </w:r>
      <w:r w:rsidR="00EB27FB">
        <w:t>.</w:t>
      </w:r>
    </w:p>
    <w:p w:rsidR="00EB27FB" w:rsidRDefault="00EB27FB" w:rsidP="00EB27FB">
      <w:pPr>
        <w:pStyle w:val="-1"/>
        <w:numPr>
          <w:ilvl w:val="2"/>
          <w:numId w:val="32"/>
        </w:numPr>
      </w:pPr>
      <w:r>
        <w:t xml:space="preserve">Нач. отдела </w:t>
      </w:r>
      <w:r w:rsidR="001D537E" w:rsidRPr="00B8210C">
        <w:rPr>
          <w:i/>
        </w:rPr>
        <w:t>(отвечающего за ЭД)</w:t>
      </w:r>
      <w:r w:rsidR="001D537E">
        <w:t xml:space="preserve"> __________________________ и ______________________</w:t>
      </w:r>
      <w:r>
        <w:t xml:space="preserve"> имеют </w:t>
      </w:r>
      <w:r w:rsidRPr="007258F0">
        <w:t>административный</w:t>
      </w:r>
      <w:r>
        <w:t xml:space="preserve"> доступ ко всем файлам Медиахранилища с возможностью загрузки, редактирования, с</w:t>
      </w:r>
      <w:r w:rsidR="007258F0">
        <w:t>качивания и удаления информации, а также доступ к администрирова</w:t>
      </w:r>
      <w:r w:rsidR="007A4541">
        <w:t>нию учетных записей пользователей</w:t>
      </w:r>
      <w:r w:rsidR="007258F0">
        <w:t xml:space="preserve"> в соответствии с </w:t>
      </w:r>
      <w:r w:rsidR="001D537E">
        <w:t>__________________________</w:t>
      </w:r>
      <w:r w:rsidR="007258F0">
        <w:t xml:space="preserve"> </w:t>
      </w:r>
      <w:r w:rsidR="001D537E" w:rsidRPr="001D537E">
        <w:rPr>
          <w:i/>
        </w:rPr>
        <w:t>(</w:t>
      </w:r>
      <w:r w:rsidR="007258F0" w:rsidRPr="001D537E">
        <w:rPr>
          <w:i/>
        </w:rPr>
        <w:t>регламентом музея</w:t>
      </w:r>
      <w:r w:rsidR="001D537E" w:rsidRPr="001D537E">
        <w:rPr>
          <w:i/>
        </w:rPr>
        <w:t>)</w:t>
      </w:r>
      <w:r w:rsidR="007258F0">
        <w:t>.</w:t>
      </w:r>
    </w:p>
    <w:p w:rsidR="00EB27FB" w:rsidRDefault="00EB27FB" w:rsidP="00C75997">
      <w:pPr>
        <w:pStyle w:val="-1"/>
        <w:numPr>
          <w:ilvl w:val="2"/>
          <w:numId w:val="32"/>
        </w:numPr>
      </w:pPr>
      <w:r>
        <w:t xml:space="preserve">Сотрудники других подразделений музея имеют </w:t>
      </w:r>
      <w:r w:rsidRPr="007258F0">
        <w:t>ограниченный</w:t>
      </w:r>
      <w:r>
        <w:t xml:space="preserve"> доступ к</w:t>
      </w:r>
      <w:r w:rsidRPr="00EB27FB">
        <w:t xml:space="preserve"> </w:t>
      </w:r>
      <w:r>
        <w:t xml:space="preserve">коллекциям предметов медиаискусства </w:t>
      </w:r>
      <w:r w:rsidR="007258F0">
        <w:t>к просмотровым версиям и чтению</w:t>
      </w:r>
      <w:r>
        <w:t xml:space="preserve"> текстового описания.</w:t>
      </w:r>
      <w:r w:rsidR="007258F0">
        <w:t xml:space="preserve"> К мастер-копиям доступ закрыт.</w:t>
      </w:r>
    </w:p>
    <w:p w:rsidR="00CF70DC" w:rsidRPr="00523C7E" w:rsidRDefault="00CF70DC" w:rsidP="00CF70DC">
      <w:pPr>
        <w:pStyle w:val="-1"/>
        <w:numPr>
          <w:ilvl w:val="2"/>
          <w:numId w:val="32"/>
        </w:numPr>
      </w:pPr>
      <w:r>
        <w:t xml:space="preserve">В случае необходимости возможен комиссионный доступ </w:t>
      </w:r>
      <w:r w:rsidRPr="00523C7E">
        <w:t xml:space="preserve">к пользовательскому интерфейсу баз данных АУФС Музея и </w:t>
      </w:r>
      <w:r>
        <w:t>М</w:t>
      </w:r>
      <w:r w:rsidRPr="00523C7E">
        <w:t>едиахранили</w:t>
      </w:r>
      <w:r>
        <w:t>щ</w:t>
      </w:r>
      <w:r w:rsidRPr="00523C7E">
        <w:t>у</w:t>
      </w:r>
      <w:r>
        <w:t xml:space="preserve">, осуществляемый через администратора Отдела </w:t>
      </w:r>
      <w:r w:rsidR="001D537E" w:rsidRPr="00B8210C">
        <w:rPr>
          <w:i/>
        </w:rPr>
        <w:t>(отвечающего за ЭД)</w:t>
      </w:r>
      <w:r w:rsidR="001D537E">
        <w:t xml:space="preserve"> __________________________</w:t>
      </w:r>
      <w:r>
        <w:t>.</w:t>
      </w:r>
    </w:p>
    <w:p w:rsidR="00EA242B" w:rsidRDefault="00465177" w:rsidP="003E2F4F">
      <w:pPr>
        <w:pStyle w:val="-1"/>
        <w:numPr>
          <w:ilvl w:val="1"/>
          <w:numId w:val="32"/>
        </w:numPr>
      </w:pPr>
      <w:r w:rsidRPr="00523C7E">
        <w:t xml:space="preserve">Доступ к системным папкам АУФС Музея и серверам Музея имеют сотрудники Отдела </w:t>
      </w:r>
      <w:r w:rsidR="001D537E" w:rsidRPr="00B8210C">
        <w:rPr>
          <w:i/>
        </w:rPr>
        <w:t>(отвечающего за ЭД)</w:t>
      </w:r>
      <w:r w:rsidR="001D537E">
        <w:t xml:space="preserve"> __________________________</w:t>
      </w:r>
      <w:r w:rsidRPr="00523C7E">
        <w:t xml:space="preserve">, Отдела </w:t>
      </w:r>
      <w:r w:rsidR="001D537E" w:rsidRPr="00B8210C">
        <w:rPr>
          <w:i/>
        </w:rPr>
        <w:t>(техническо</w:t>
      </w:r>
      <w:r w:rsidR="001D537E">
        <w:rPr>
          <w:i/>
        </w:rPr>
        <w:t>го</w:t>
      </w:r>
      <w:r w:rsidR="001D537E" w:rsidRPr="00B8210C">
        <w:rPr>
          <w:i/>
        </w:rPr>
        <w:t>)</w:t>
      </w:r>
      <w:r w:rsidR="001D537E">
        <w:t xml:space="preserve"> __________________________</w:t>
      </w:r>
      <w:r w:rsidRPr="00523C7E">
        <w:t>, а также организации-подрядчики, имеющие действующие договор</w:t>
      </w:r>
      <w:r w:rsidR="007A4541">
        <w:t>ы</w:t>
      </w:r>
      <w:r w:rsidRPr="00523C7E">
        <w:t xml:space="preserve"> с Музеем по обслуживанию серверов и баз данных.</w:t>
      </w:r>
    </w:p>
    <w:p w:rsidR="00EA242B" w:rsidRDefault="00EA242B" w:rsidP="003E2F4F">
      <w:pPr>
        <w:pStyle w:val="-1"/>
        <w:numPr>
          <w:ilvl w:val="1"/>
          <w:numId w:val="32"/>
        </w:numPr>
      </w:pPr>
      <w:r>
        <w:t>Проверка сохранности:</w:t>
      </w:r>
    </w:p>
    <w:p w:rsidR="007E1DB4" w:rsidRDefault="00EA242B" w:rsidP="002029F1">
      <w:pPr>
        <w:pStyle w:val="-1"/>
        <w:numPr>
          <w:ilvl w:val="2"/>
          <w:numId w:val="32"/>
        </w:numPr>
      </w:pPr>
      <w:r>
        <w:t xml:space="preserve">Проверка сохранности осуществляется </w:t>
      </w:r>
      <w:r w:rsidR="002029F1">
        <w:t>один раз в</w:t>
      </w:r>
      <w:r w:rsidR="00CF70DC">
        <w:t xml:space="preserve"> календарный</w:t>
      </w:r>
      <w:r w:rsidR="002029F1">
        <w:t xml:space="preserve"> </w:t>
      </w:r>
      <w:r w:rsidR="00CF70DC">
        <w:t>год и фиксируется записью о дате проверки в карточке предмета Медиахранилища</w:t>
      </w:r>
      <w:r>
        <w:t xml:space="preserve">. </w:t>
      </w:r>
    </w:p>
    <w:p w:rsidR="004C4DBE" w:rsidRDefault="007E1DB4" w:rsidP="00EA242B">
      <w:pPr>
        <w:pStyle w:val="-1"/>
        <w:numPr>
          <w:ilvl w:val="2"/>
          <w:numId w:val="32"/>
        </w:numPr>
      </w:pPr>
      <w:r>
        <w:t>При проверке сохранности х</w:t>
      </w:r>
      <w:r w:rsidR="00EA242B">
        <w:t xml:space="preserve">ранитель обязан </w:t>
      </w:r>
      <w:r>
        <w:t xml:space="preserve">проверить корректность запуска файлов и </w:t>
      </w:r>
      <w:r w:rsidR="002029F1">
        <w:t>убедиться в отсутствии</w:t>
      </w:r>
      <w:r>
        <w:t xml:space="preserve"> артефактов.</w:t>
      </w:r>
    </w:p>
    <w:p w:rsidR="007E1DB4" w:rsidRDefault="007E1DB4" w:rsidP="007E1DB4">
      <w:pPr>
        <w:pStyle w:val="-1"/>
        <w:numPr>
          <w:ilvl w:val="2"/>
          <w:numId w:val="32"/>
        </w:numPr>
      </w:pPr>
      <w:r>
        <w:t xml:space="preserve">При некорректной работе и обнаружении артефактов хранитель сообщает об этом Главному хранителю и Заместителю директора </w:t>
      </w:r>
      <w:r w:rsidR="00CF70DC">
        <w:t>по</w:t>
      </w:r>
      <w:r w:rsidR="00224305">
        <w:t xml:space="preserve"> / Нач. отдела</w:t>
      </w:r>
      <w:r w:rsidR="00CF70DC">
        <w:t xml:space="preserve"> </w:t>
      </w:r>
      <w:r w:rsidR="001D537E">
        <w:lastRenderedPageBreak/>
        <w:t xml:space="preserve">_______________________ </w:t>
      </w:r>
      <w:r w:rsidR="001D537E" w:rsidRPr="001D537E">
        <w:rPr>
          <w:i/>
        </w:rPr>
        <w:t>(ИТ)</w:t>
      </w:r>
      <w:r w:rsidR="000A7B26">
        <w:t>, принимаются меры по восстановлению информации.</w:t>
      </w:r>
    </w:p>
    <w:p w:rsidR="00CF70DC" w:rsidRDefault="00CF70DC" w:rsidP="007E1DB4">
      <w:pPr>
        <w:pStyle w:val="-1"/>
        <w:numPr>
          <w:ilvl w:val="2"/>
          <w:numId w:val="32"/>
        </w:numPr>
      </w:pPr>
      <w:r>
        <w:t>Сверка наличия производится в соответствии с общемузейным графиком.</w:t>
      </w:r>
    </w:p>
    <w:p w:rsidR="003E2F4F" w:rsidRDefault="003E2F4F" w:rsidP="003E2F4F">
      <w:pPr>
        <w:pStyle w:val="-1"/>
        <w:ind w:left="1440"/>
      </w:pPr>
    </w:p>
    <w:p w:rsidR="00DF503A" w:rsidRPr="00BD616F" w:rsidRDefault="00DF503A" w:rsidP="00CB1884">
      <w:pPr>
        <w:pStyle w:val="-1"/>
        <w:numPr>
          <w:ilvl w:val="0"/>
          <w:numId w:val="1"/>
        </w:numPr>
        <w:ind w:left="567" w:hanging="491"/>
        <w:jc w:val="both"/>
      </w:pPr>
      <w:r w:rsidRPr="00BD616F">
        <w:t>ОТВЕТСТВЕННОСТЬ</w:t>
      </w:r>
    </w:p>
    <w:p w:rsidR="00DF503A" w:rsidRPr="00BD616F" w:rsidRDefault="00A12B4E" w:rsidP="00CB1884">
      <w:pPr>
        <w:pStyle w:val="-1"/>
        <w:numPr>
          <w:ilvl w:val="0"/>
          <w:numId w:val="5"/>
        </w:numPr>
        <w:ind w:left="851" w:hanging="283"/>
        <w:jc w:val="both"/>
      </w:pPr>
      <w:r w:rsidRPr="00BD616F">
        <w:t xml:space="preserve">Работники </w:t>
      </w:r>
      <w:r w:rsidR="001D537E">
        <w:t>Музея</w:t>
      </w:r>
      <w:r w:rsidRPr="00BD616F">
        <w:t xml:space="preserve">, независимо от занимаемых должностей, несут </w:t>
      </w:r>
      <w:r w:rsidR="003923A8" w:rsidRPr="00BD616F">
        <w:t xml:space="preserve">ответственность </w:t>
      </w:r>
      <w:r w:rsidRPr="00BD616F">
        <w:t>за ненадлежащее исполнение или неисполнение требований настоящего Регламента</w:t>
      </w:r>
      <w:r w:rsidR="003923A8" w:rsidRPr="00BD616F">
        <w:t xml:space="preserve"> в соответствии с действующим законодательством Российской Федерации и внутренними нормативными актами </w:t>
      </w:r>
      <w:r w:rsidR="001D537E">
        <w:t>Музея</w:t>
      </w:r>
      <w:r w:rsidR="003923A8" w:rsidRPr="00BD616F">
        <w:t xml:space="preserve"> (положениями, правилами, инструкциями)</w:t>
      </w:r>
      <w:r w:rsidRPr="00BD616F">
        <w:t>.</w:t>
      </w:r>
    </w:p>
    <w:p w:rsidR="00DF503A" w:rsidRPr="00C452DC" w:rsidRDefault="00DF503A" w:rsidP="00134909">
      <w:pPr>
        <w:pStyle w:val="-1"/>
        <w:ind w:left="1276"/>
        <w:jc w:val="both"/>
        <w:rPr>
          <w:highlight w:val="yellow"/>
        </w:rPr>
      </w:pPr>
    </w:p>
    <w:p w:rsidR="00DF503A" w:rsidRPr="000656B4" w:rsidRDefault="00DF503A" w:rsidP="00CB1884">
      <w:pPr>
        <w:pStyle w:val="-1"/>
        <w:numPr>
          <w:ilvl w:val="0"/>
          <w:numId w:val="1"/>
        </w:numPr>
        <w:ind w:left="567" w:hanging="491"/>
        <w:jc w:val="both"/>
        <w:rPr>
          <w:lang w:val="en-US"/>
        </w:rPr>
      </w:pPr>
      <w:r w:rsidRPr="000656B4">
        <w:t>КОНТРОЛЬ</w:t>
      </w:r>
    </w:p>
    <w:p w:rsidR="00DF503A" w:rsidRPr="000656B4" w:rsidRDefault="00A12B4E" w:rsidP="00CB1884">
      <w:pPr>
        <w:pStyle w:val="-1"/>
        <w:numPr>
          <w:ilvl w:val="0"/>
          <w:numId w:val="6"/>
        </w:numPr>
        <w:ind w:left="851" w:hanging="283"/>
        <w:jc w:val="both"/>
      </w:pPr>
      <w:r w:rsidRPr="000656B4">
        <w:t>Контроль исполнения Регламента осуществляет</w:t>
      </w:r>
      <w:r w:rsidR="00A95AA1" w:rsidRPr="000656B4">
        <w:t xml:space="preserve">ся совместно </w:t>
      </w:r>
      <w:r w:rsidR="003D7FE3">
        <w:t>з</w:t>
      </w:r>
      <w:r w:rsidR="000656B4" w:rsidRPr="000656B4">
        <w:t>ам</w:t>
      </w:r>
      <w:r w:rsidR="007A4541">
        <w:t>естителем</w:t>
      </w:r>
      <w:r w:rsidR="000656B4" w:rsidRPr="000656B4">
        <w:t xml:space="preserve"> директора</w:t>
      </w:r>
      <w:r w:rsidR="00CF70DC">
        <w:t>, Главным хранителем и заместителем директора</w:t>
      </w:r>
      <w:r w:rsidR="000656B4" w:rsidRPr="000656B4">
        <w:t xml:space="preserve"> по </w:t>
      </w:r>
      <w:r w:rsidR="001D537E">
        <w:t xml:space="preserve">_______________________ </w:t>
      </w:r>
      <w:r w:rsidR="001D537E" w:rsidRPr="001D537E">
        <w:rPr>
          <w:i/>
        </w:rPr>
        <w:t>(ИТ)</w:t>
      </w:r>
      <w:r w:rsidR="000656B4" w:rsidRPr="000656B4">
        <w:t>.</w:t>
      </w:r>
    </w:p>
    <w:p w:rsidR="00B90550" w:rsidRDefault="00412662" w:rsidP="00CB1884">
      <w:pPr>
        <w:pStyle w:val="-1"/>
        <w:numPr>
          <w:ilvl w:val="0"/>
          <w:numId w:val="6"/>
        </w:numPr>
        <w:ind w:left="851" w:hanging="283"/>
        <w:jc w:val="both"/>
      </w:pPr>
      <w:r w:rsidRPr="00BD616F">
        <w:t>Контроль выполнения отдельных требований Регламента осуществляется начальник</w:t>
      </w:r>
      <w:r w:rsidR="00054341" w:rsidRPr="00BD616F">
        <w:t>ами профильных отделов в рамках своих компетенций</w:t>
      </w:r>
      <w:r w:rsidR="00DF503A" w:rsidRPr="00BD616F">
        <w:t>.</w:t>
      </w:r>
    </w:p>
    <w:p w:rsidR="001615EA" w:rsidRPr="001018D8" w:rsidRDefault="00BB012E" w:rsidP="001615EA">
      <w:pPr>
        <w:jc w:val="right"/>
      </w:pPr>
      <w:r>
        <w:br w:type="page"/>
      </w:r>
      <w:r w:rsidR="001615EA">
        <w:lastRenderedPageBreak/>
        <w:t>Лист согласования</w:t>
      </w:r>
      <w:r w:rsidR="001615EA">
        <w:br/>
        <w:t>«</w:t>
      </w:r>
      <w:r w:rsidR="003360AB">
        <w:t xml:space="preserve">Регламента </w:t>
      </w:r>
      <w:r w:rsidR="001D537E" w:rsidRPr="002C39FC">
        <w:t>приема в постоянное пользование, хранения, учета и описания музейных предметов, относящихся к коллекции кино-, медиа- и цифрового искусства</w:t>
      </w:r>
      <w:r w:rsidR="001615EA">
        <w:t>»</w:t>
      </w:r>
    </w:p>
    <w:p w:rsidR="001615EA" w:rsidRDefault="001615EA" w:rsidP="001615EA">
      <w:pPr>
        <w:ind w:left="851" w:hanging="491"/>
        <w:jc w:val="both"/>
      </w:pPr>
    </w:p>
    <w:p w:rsidR="001615EA" w:rsidRDefault="001615EA" w:rsidP="005564D9">
      <w:pPr>
        <w:jc w:val="both"/>
      </w:pPr>
    </w:p>
    <w:p w:rsidR="004C4DBE" w:rsidRPr="001546C2" w:rsidRDefault="004C4DBE" w:rsidP="005564D9">
      <w:pPr>
        <w:jc w:val="both"/>
      </w:pPr>
      <w:r>
        <w:t>СОГЛАСОВАНО:</w:t>
      </w:r>
    </w:p>
    <w:p w:rsidR="004C4DBE" w:rsidRDefault="004C4DBE" w:rsidP="005564D9">
      <w:pPr>
        <w:ind w:left="851" w:hanging="491"/>
        <w:jc w:val="both"/>
      </w:pPr>
    </w:p>
    <w:p w:rsidR="00301B60" w:rsidRDefault="00301B60" w:rsidP="005564D9">
      <w:pPr>
        <w:ind w:left="851" w:hanging="491"/>
        <w:jc w:val="right"/>
      </w:pPr>
    </w:p>
    <w:p w:rsidR="00301B60" w:rsidRDefault="00301B60" w:rsidP="005564D9">
      <w:pPr>
        <w:ind w:left="851" w:hanging="491"/>
        <w:jc w:val="right"/>
      </w:pPr>
    </w:p>
    <w:p w:rsidR="00301B60" w:rsidRPr="001546C2" w:rsidRDefault="00301B60" w:rsidP="005564D9">
      <w:pPr>
        <w:ind w:left="851" w:hanging="491"/>
        <w:jc w:val="right"/>
      </w:pPr>
    </w:p>
    <w:p w:rsidR="0074531F" w:rsidRPr="0074531F" w:rsidRDefault="00523C7E" w:rsidP="00523C7E">
      <w:r w:rsidRPr="0074531F">
        <w:t xml:space="preserve"> </w:t>
      </w:r>
    </w:p>
    <w:p w:rsidR="00CA5762" w:rsidRDefault="00D85E32" w:rsidP="00D85E32">
      <w:pPr>
        <w:spacing w:line="276" w:lineRule="auto"/>
        <w:jc w:val="right"/>
      </w:pPr>
      <w:r>
        <w:br w:type="page"/>
      </w:r>
      <w:r>
        <w:lastRenderedPageBreak/>
        <w:t>Приложение №1</w:t>
      </w:r>
      <w:r>
        <w:br/>
        <w:t>к Регламенту</w:t>
      </w:r>
      <w:r w:rsidRPr="00D85E32">
        <w:t xml:space="preserve"> </w:t>
      </w:r>
      <w:r w:rsidR="007B5604" w:rsidRPr="002C39FC">
        <w:t>приема в постоянное пользование, хранения, учета и описания музейных предметов, относящихся к коллекции кино-, медиа- и цифрового искусства</w:t>
      </w:r>
    </w:p>
    <w:p w:rsidR="00D85E32" w:rsidRDefault="00D85E32" w:rsidP="00D85E32">
      <w:pPr>
        <w:spacing w:line="276" w:lineRule="auto"/>
        <w:jc w:val="both"/>
      </w:pPr>
    </w:p>
    <w:p w:rsidR="00D85E32" w:rsidRDefault="00D85E32" w:rsidP="00D85E32">
      <w:pPr>
        <w:spacing w:line="276" w:lineRule="auto"/>
        <w:jc w:val="both"/>
      </w:pPr>
    </w:p>
    <w:p w:rsidR="00D85E32" w:rsidRPr="0010282A" w:rsidRDefault="0010282A" w:rsidP="00D85E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к</w:t>
      </w:r>
      <w:r w:rsidR="00D85E32" w:rsidRPr="0010282A">
        <w:rPr>
          <w:sz w:val="28"/>
          <w:szCs w:val="28"/>
        </w:rPr>
        <w:t>лассификатор</w:t>
      </w:r>
      <w:r>
        <w:rPr>
          <w:sz w:val="28"/>
          <w:szCs w:val="28"/>
        </w:rPr>
        <w:t>ы</w:t>
      </w:r>
      <w:r w:rsidR="00D85E32" w:rsidRPr="0010282A">
        <w:rPr>
          <w:sz w:val="28"/>
          <w:szCs w:val="28"/>
        </w:rPr>
        <w:t xml:space="preserve"> предметов медиаискусства</w:t>
      </w:r>
    </w:p>
    <w:p w:rsidR="00D85E32" w:rsidRDefault="00D85E32" w:rsidP="00D85E32">
      <w:pPr>
        <w:spacing w:line="276" w:lineRule="auto"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483"/>
        <w:gridCol w:w="2060"/>
        <w:gridCol w:w="2041"/>
        <w:gridCol w:w="1957"/>
      </w:tblGrid>
      <w:tr w:rsidR="00297E74" w:rsidRPr="00D61CEE" w:rsidTr="00081144">
        <w:tc>
          <w:tcPr>
            <w:tcW w:w="1898" w:type="dxa"/>
            <w:shd w:val="clear" w:color="auto" w:fill="auto"/>
          </w:tcPr>
          <w:p w:rsidR="00217AD2" w:rsidRPr="000504E3" w:rsidRDefault="00217AD2" w:rsidP="0008114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504E3">
              <w:rPr>
                <w:rFonts w:eastAsia="Calibri"/>
                <w:b/>
                <w:sz w:val="22"/>
                <w:szCs w:val="22"/>
              </w:rPr>
              <w:t>Вид искусства</w:t>
            </w:r>
          </w:p>
        </w:tc>
        <w:tc>
          <w:tcPr>
            <w:tcW w:w="2545" w:type="dxa"/>
            <w:shd w:val="clear" w:color="auto" w:fill="auto"/>
          </w:tcPr>
          <w:p w:rsidR="00217AD2" w:rsidRPr="000504E3" w:rsidRDefault="00217AD2" w:rsidP="0008114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504E3">
              <w:rPr>
                <w:rFonts w:eastAsia="Calibri"/>
                <w:b/>
                <w:sz w:val="22"/>
                <w:szCs w:val="22"/>
              </w:rPr>
              <w:t>Разновидность</w:t>
            </w:r>
          </w:p>
        </w:tc>
        <w:tc>
          <w:tcPr>
            <w:tcW w:w="2062" w:type="dxa"/>
            <w:shd w:val="clear" w:color="auto" w:fill="auto"/>
          </w:tcPr>
          <w:p w:rsidR="00217AD2" w:rsidRPr="000504E3" w:rsidRDefault="00217AD2" w:rsidP="0008114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504E3">
              <w:rPr>
                <w:rFonts w:eastAsia="Calibri"/>
                <w:b/>
                <w:sz w:val="22"/>
                <w:szCs w:val="22"/>
              </w:rPr>
              <w:t>Техник</w:t>
            </w:r>
            <w:r w:rsidR="00D61CEE" w:rsidRPr="000504E3">
              <w:rPr>
                <w:rFonts w:eastAsia="Calibri"/>
                <w:b/>
                <w:sz w:val="22"/>
                <w:szCs w:val="22"/>
              </w:rPr>
              <w:t>а</w:t>
            </w:r>
          </w:p>
        </w:tc>
        <w:tc>
          <w:tcPr>
            <w:tcW w:w="1950" w:type="dxa"/>
            <w:shd w:val="clear" w:color="auto" w:fill="auto"/>
          </w:tcPr>
          <w:p w:rsidR="00217AD2" w:rsidRPr="000504E3" w:rsidRDefault="00217AD2" w:rsidP="0008114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504E3">
              <w:rPr>
                <w:rFonts w:eastAsia="Calibri"/>
                <w:b/>
                <w:sz w:val="22"/>
                <w:szCs w:val="22"/>
              </w:rPr>
              <w:t>Соответствующие форматы хранимых объектов (файлов)</w:t>
            </w:r>
          </w:p>
        </w:tc>
        <w:tc>
          <w:tcPr>
            <w:tcW w:w="1966" w:type="dxa"/>
            <w:shd w:val="clear" w:color="auto" w:fill="auto"/>
          </w:tcPr>
          <w:p w:rsidR="00217AD2" w:rsidRPr="000504E3" w:rsidRDefault="00217AD2" w:rsidP="0008114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504E3">
              <w:rPr>
                <w:rFonts w:eastAsia="Calibri"/>
                <w:b/>
                <w:sz w:val="22"/>
                <w:szCs w:val="22"/>
              </w:rPr>
              <w:t>Состав комплекта передаваемых на хранение материалов</w:t>
            </w:r>
          </w:p>
        </w:tc>
      </w:tr>
      <w:tr w:rsidR="00AA4F6C" w:rsidRPr="00D61CEE" w:rsidTr="00081144">
        <w:tc>
          <w:tcPr>
            <w:tcW w:w="1898" w:type="dxa"/>
            <w:vMerge w:val="restart"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Эксперименталь</w:t>
            </w:r>
            <w:r w:rsidR="007A4541">
              <w:rPr>
                <w:rFonts w:eastAsia="Calibri"/>
                <w:sz w:val="22"/>
                <w:szCs w:val="22"/>
              </w:rPr>
              <w:t>-</w:t>
            </w:r>
            <w:r w:rsidRPr="00D61CEE">
              <w:rPr>
                <w:rFonts w:eastAsia="Calibri"/>
                <w:sz w:val="22"/>
                <w:szCs w:val="22"/>
              </w:rPr>
              <w:t>ный фильм,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Видео-арт,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ТВ-арт</w:t>
            </w: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Аналоговое видео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видеоформаты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аудиоформаты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аудиовизуальные</w:t>
            </w:r>
            <w:r w:rsidR="000504E3">
              <w:rPr>
                <w:rFonts w:eastAsia="Calibri"/>
                <w:sz w:val="22"/>
                <w:szCs w:val="22"/>
              </w:rPr>
              <w:t xml:space="preserve"> форматы</w:t>
            </w:r>
          </w:p>
          <w:p w:rsidR="003A71DA" w:rsidRDefault="003A71DA" w:rsidP="00AA4F6C">
            <w:pPr>
              <w:rPr>
                <w:rFonts w:eastAsia="Calibri"/>
                <w:sz w:val="22"/>
                <w:szCs w:val="22"/>
              </w:rPr>
            </w:pPr>
          </w:p>
          <w:p w:rsidR="003A71DA" w:rsidRPr="00D61CEE" w:rsidRDefault="003A71DA" w:rsidP="00AA4F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текстовые форматы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3A71DA" w:rsidRDefault="003A71DA" w:rsidP="00AA4F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технический райдер</w:t>
            </w:r>
            <w:r w:rsidRPr="00D61C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A71DA" w:rsidRDefault="003A71DA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видеофайл - мастер-копия,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просмотровая копия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аудиофайл - мастер-копия, просмотровая копия (если есть отдельный)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стоп-кадры</w:t>
            </w: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71DA" w:rsidRPr="00D61CEE" w:rsidRDefault="00AA4F6C" w:rsidP="003A71DA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видео-отрывки</w:t>
            </w: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Цифровое видео</w:t>
            </w:r>
          </w:p>
        </w:tc>
        <w:tc>
          <w:tcPr>
            <w:tcW w:w="1950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Кинопленка</w:t>
            </w:r>
          </w:p>
        </w:tc>
        <w:tc>
          <w:tcPr>
            <w:tcW w:w="1950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Цифровое видео (оцифрованная 8-мм, 16-мм, 35-мм пленка, «8 Супер» пленка)</w:t>
            </w:r>
          </w:p>
        </w:tc>
        <w:tc>
          <w:tcPr>
            <w:tcW w:w="1950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Стоп-моушн</w:t>
            </w:r>
          </w:p>
        </w:tc>
        <w:tc>
          <w:tcPr>
            <w:tcW w:w="1950" w:type="dxa"/>
            <w:vMerge/>
            <w:shd w:val="clear" w:color="auto" w:fill="auto"/>
          </w:tcPr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Анимация</w:t>
            </w: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Компьютерная анимация</w:t>
            </w:r>
          </w:p>
        </w:tc>
        <w:tc>
          <w:tcPr>
            <w:tcW w:w="1950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Рисованная анимация</w:t>
            </w:r>
          </w:p>
        </w:tc>
        <w:tc>
          <w:tcPr>
            <w:tcW w:w="1950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 w:val="restart"/>
            <w:shd w:val="clear" w:color="auto" w:fill="auto"/>
          </w:tcPr>
          <w:p w:rsidR="00AA4F6C" w:rsidRPr="007A4541" w:rsidRDefault="00AA4F6C" w:rsidP="00081144">
            <w:pPr>
              <w:jc w:val="both"/>
              <w:rPr>
                <w:rFonts w:eastAsia="Calibri"/>
                <w:sz w:val="20"/>
                <w:szCs w:val="20"/>
              </w:rPr>
            </w:pPr>
            <w:r w:rsidRPr="007A4541">
              <w:rPr>
                <w:rFonts w:eastAsia="Calibri"/>
                <w:sz w:val="20"/>
                <w:szCs w:val="20"/>
              </w:rPr>
              <w:t>ИНСТАЛЛЯЦИЯ</w:t>
            </w:r>
          </w:p>
        </w:tc>
        <w:tc>
          <w:tcPr>
            <w:tcW w:w="2545" w:type="dxa"/>
            <w:shd w:val="clear" w:color="auto" w:fill="auto"/>
          </w:tcPr>
          <w:p w:rsidR="00AA4F6C" w:rsidRPr="00D61CEE" w:rsidRDefault="00AA4F6C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Видеоинсталляция (несколько видео, в т.ч. со звуком)</w:t>
            </w: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Многоканальная видеоинсталляция (2-х, 3-х, 4-х, 5-ти </w:t>
            </w:r>
            <w:r w:rsidR="00D61CEE">
              <w:rPr>
                <w:rFonts w:eastAsia="Calibri"/>
                <w:sz w:val="22"/>
                <w:szCs w:val="22"/>
              </w:rPr>
              <w:t>и т.д. -</w:t>
            </w:r>
            <w:r w:rsidRPr="00D61CEE">
              <w:rPr>
                <w:rFonts w:eastAsia="Calibri"/>
                <w:sz w:val="22"/>
                <w:szCs w:val="22"/>
              </w:rPr>
              <w:t>канальная)</w:t>
            </w:r>
          </w:p>
        </w:tc>
        <w:tc>
          <w:tcPr>
            <w:tcW w:w="1950" w:type="dxa"/>
            <w:shd w:val="clear" w:color="auto" w:fill="auto"/>
          </w:tcPr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видеоформаты</w:t>
            </w:r>
          </w:p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</w:p>
          <w:p w:rsidR="00AA4F6C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аудиовизуальные </w:t>
            </w:r>
            <w:r w:rsidR="000504E3">
              <w:rPr>
                <w:rFonts w:eastAsia="Calibri"/>
                <w:sz w:val="22"/>
                <w:szCs w:val="22"/>
              </w:rPr>
              <w:t>форматы</w:t>
            </w:r>
          </w:p>
          <w:p w:rsidR="003A71DA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71DA" w:rsidRPr="00D61CEE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текстовые форматы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3A71DA" w:rsidRDefault="003A71DA" w:rsidP="00AA4F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технический райдер</w:t>
            </w:r>
            <w:r w:rsidRPr="00D61C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504E3" w:rsidRDefault="000504E3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видеофайл - мастер-копия,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просмотровая копия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аудиофайл - мастер-копия, просмотровая копия (если есть отдельный)</w:t>
            </w:r>
          </w:p>
          <w:p w:rsidR="00AA4F6C" w:rsidRPr="00D61CEE" w:rsidRDefault="00AA4F6C" w:rsidP="00AA4F6C">
            <w:pPr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стоп-кадры</w:t>
            </w: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видео-отрывки</w:t>
            </w: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фотофиксация всей инсталляции с максимального количества ракурсов</w:t>
            </w: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видеофиксация инсталляции (если в ней совершается </w:t>
            </w:r>
            <w:r w:rsidRPr="00D61CEE">
              <w:rPr>
                <w:rFonts w:eastAsia="Calibri"/>
                <w:sz w:val="22"/>
                <w:szCs w:val="22"/>
              </w:rPr>
              <w:lastRenderedPageBreak/>
              <w:t>действие)</w:t>
            </w: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предметная часть произведения медиаискусства (при наличии)</w:t>
            </w:r>
          </w:p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71DA" w:rsidRPr="00D61CEE" w:rsidRDefault="00AA4F6C" w:rsidP="003A71DA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технические средства (при наличии)</w:t>
            </w:r>
          </w:p>
        </w:tc>
      </w:tr>
      <w:tr w:rsidR="005045E8" w:rsidRPr="00D61CEE" w:rsidTr="00081144">
        <w:tc>
          <w:tcPr>
            <w:tcW w:w="1898" w:type="dxa"/>
            <w:vMerge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shd w:val="clear" w:color="auto" w:fill="auto"/>
          </w:tcPr>
          <w:p w:rsidR="005045E8" w:rsidRPr="00D61CEE" w:rsidRDefault="005045E8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Аудиоинсталляция (исключительно звук)</w:t>
            </w:r>
          </w:p>
        </w:tc>
        <w:tc>
          <w:tcPr>
            <w:tcW w:w="2062" w:type="dxa"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Одноканальная аудиоинсталляция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аудиоформаты</w:t>
            </w:r>
          </w:p>
          <w:p w:rsidR="005045E8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71DA" w:rsidRPr="00D61CEE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текстовые форматы</w:t>
            </w:r>
          </w:p>
        </w:tc>
        <w:tc>
          <w:tcPr>
            <w:tcW w:w="1966" w:type="dxa"/>
            <w:vMerge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045E8" w:rsidRPr="00D61CEE" w:rsidTr="00081144">
        <w:tc>
          <w:tcPr>
            <w:tcW w:w="1898" w:type="dxa"/>
            <w:vMerge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5045E8" w:rsidRPr="00D61CEE" w:rsidRDefault="005045E8" w:rsidP="00DC2AE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Многоканальная аудиоинсталляция (2-х, 3-х, 4-х, 5-ти</w:t>
            </w:r>
            <w:r w:rsidR="00D61CEE">
              <w:rPr>
                <w:rFonts w:eastAsia="Calibri"/>
                <w:sz w:val="22"/>
                <w:szCs w:val="22"/>
              </w:rPr>
              <w:t xml:space="preserve"> и т.д. -</w:t>
            </w:r>
            <w:r w:rsidRPr="00D61CEE">
              <w:rPr>
                <w:rFonts w:eastAsia="Calibri"/>
                <w:sz w:val="22"/>
                <w:szCs w:val="22"/>
              </w:rPr>
              <w:t>канальная)</w:t>
            </w:r>
          </w:p>
        </w:tc>
        <w:tc>
          <w:tcPr>
            <w:tcW w:w="1950" w:type="dxa"/>
            <w:vMerge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AA4F6C" w:rsidRPr="00D61CEE" w:rsidRDefault="00AA4F6C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Медиаинсталляция (видео</w:t>
            </w:r>
            <w:r w:rsidR="003A71DA">
              <w:rPr>
                <w:rFonts w:eastAsia="Calibri"/>
                <w:sz w:val="22"/>
                <w:szCs w:val="22"/>
              </w:rPr>
              <w:t xml:space="preserve"> и </w:t>
            </w:r>
            <w:r w:rsidRPr="00D61CEE">
              <w:rPr>
                <w:rFonts w:eastAsia="Calibri"/>
                <w:sz w:val="22"/>
                <w:szCs w:val="22"/>
              </w:rPr>
              <w:t>взаимодействие)</w:t>
            </w: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Интерактивная медиаинсталляция</w:t>
            </w:r>
          </w:p>
        </w:tc>
        <w:tc>
          <w:tcPr>
            <w:tcW w:w="1950" w:type="dxa"/>
            <w:shd w:val="clear" w:color="auto" w:fill="auto"/>
          </w:tcPr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видеоформаты</w:t>
            </w:r>
          </w:p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</w:p>
          <w:p w:rsidR="003A71DA" w:rsidRDefault="005045E8" w:rsidP="00D61CEE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аудиовизуальные </w:t>
            </w:r>
            <w:r w:rsidR="000504E3">
              <w:rPr>
                <w:rFonts w:eastAsia="Calibri"/>
                <w:sz w:val="22"/>
                <w:szCs w:val="22"/>
              </w:rPr>
              <w:t>форматы</w:t>
            </w:r>
          </w:p>
          <w:p w:rsidR="003A71DA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5045E8" w:rsidRDefault="003A71DA" w:rsidP="00D61CE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текстовые форматы</w:t>
            </w:r>
          </w:p>
          <w:p w:rsidR="009A75FE" w:rsidRDefault="009A75FE" w:rsidP="00D61CE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A75FE" w:rsidRDefault="009A75FE" w:rsidP="00D61CEE">
            <w:pPr>
              <w:jc w:val="both"/>
              <w:rPr>
                <w:rFonts w:eastAsia="Calibri"/>
                <w:sz w:val="22"/>
                <w:szCs w:val="22"/>
              </w:rPr>
            </w:pPr>
            <w:r w:rsidRPr="009A75FE">
              <w:rPr>
                <w:rFonts w:eastAsia="Calibri"/>
                <w:sz w:val="22"/>
                <w:szCs w:val="22"/>
              </w:rPr>
              <w:t>мультимедийные проекты</w:t>
            </w:r>
          </w:p>
          <w:p w:rsidR="009A75FE" w:rsidRDefault="009A75FE" w:rsidP="00D61CE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A75FE" w:rsidRDefault="009A75FE" w:rsidP="009A75FE">
            <w:pPr>
              <w:jc w:val="both"/>
              <w:rPr>
                <w:rFonts w:eastAsia="Calibri"/>
                <w:sz w:val="22"/>
                <w:szCs w:val="22"/>
              </w:rPr>
            </w:pPr>
            <w:r w:rsidRPr="009A75FE">
              <w:rPr>
                <w:rFonts w:eastAsia="Calibri"/>
                <w:sz w:val="22"/>
                <w:szCs w:val="22"/>
              </w:rPr>
              <w:t>программные комплексы</w:t>
            </w:r>
          </w:p>
          <w:p w:rsidR="009A75FE" w:rsidRDefault="009A75FE" w:rsidP="009A75F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A75FE" w:rsidRPr="00D61CEE" w:rsidRDefault="009A75FE" w:rsidP="009A75FE">
            <w:pPr>
              <w:jc w:val="both"/>
              <w:rPr>
                <w:rFonts w:eastAsia="Calibri"/>
                <w:sz w:val="22"/>
                <w:szCs w:val="22"/>
              </w:rPr>
            </w:pPr>
            <w:r w:rsidRPr="009A75FE">
              <w:rPr>
                <w:rFonts w:eastAsia="Calibri"/>
                <w:sz w:val="22"/>
                <w:szCs w:val="22"/>
              </w:rPr>
              <w:t>VR/AR проекты</w:t>
            </w: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A4F6C" w:rsidRPr="00D61CEE" w:rsidTr="00081144">
        <w:tc>
          <w:tcPr>
            <w:tcW w:w="1898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AA4F6C" w:rsidRPr="00D61CEE" w:rsidRDefault="00AA4F6C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Инсталляция в смешанной технике (инсталляция, сочетающая мультимедиа и объекты реального мира)</w:t>
            </w:r>
          </w:p>
        </w:tc>
        <w:tc>
          <w:tcPr>
            <w:tcW w:w="2062" w:type="dxa"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Смешанная техника</w:t>
            </w:r>
          </w:p>
        </w:tc>
        <w:tc>
          <w:tcPr>
            <w:tcW w:w="1950" w:type="dxa"/>
            <w:shd w:val="clear" w:color="auto" w:fill="auto"/>
          </w:tcPr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видеоформаты</w:t>
            </w:r>
          </w:p>
          <w:p w:rsidR="005045E8" w:rsidRPr="00D61CEE" w:rsidRDefault="005045E8" w:rsidP="005045E8">
            <w:pPr>
              <w:rPr>
                <w:rFonts w:eastAsia="Calibri"/>
                <w:sz w:val="22"/>
                <w:szCs w:val="22"/>
              </w:rPr>
            </w:pPr>
          </w:p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аудиовизуальные </w:t>
            </w:r>
            <w:r w:rsidR="003A71DA">
              <w:rPr>
                <w:rFonts w:eastAsia="Calibri"/>
                <w:sz w:val="22"/>
                <w:szCs w:val="22"/>
              </w:rPr>
              <w:t>комплексы</w:t>
            </w:r>
          </w:p>
          <w:p w:rsidR="005045E8" w:rsidRPr="00D61CEE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71DA" w:rsidRDefault="005045E8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комплексные инсталляции, состоящие из нескольких типов</w:t>
            </w:r>
          </w:p>
          <w:p w:rsidR="003A71DA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A4F6C" w:rsidRPr="00D61CEE" w:rsidRDefault="003A71DA" w:rsidP="009A75F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текстовые форматы</w:t>
            </w:r>
          </w:p>
        </w:tc>
        <w:tc>
          <w:tcPr>
            <w:tcW w:w="1966" w:type="dxa"/>
            <w:vMerge/>
            <w:shd w:val="clear" w:color="auto" w:fill="auto"/>
          </w:tcPr>
          <w:p w:rsidR="00AA4F6C" w:rsidRPr="00D61CEE" w:rsidRDefault="00AA4F6C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 w:val="restart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ЦИФРОВОЕ </w:t>
            </w:r>
            <w:r w:rsidR="00D61CEE" w:rsidRPr="00D61CEE">
              <w:rPr>
                <w:rFonts w:eastAsia="Calibri"/>
                <w:sz w:val="22"/>
                <w:szCs w:val="22"/>
              </w:rPr>
              <w:t>ИСКУССТВО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Компьютерная программа,</w:t>
            </w: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Компьютерная игра,</w:t>
            </w: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Приложение,</w:t>
            </w: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Сетевое искусство,</w:t>
            </w: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CD-ROM-арт,</w:t>
            </w: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DC2AE6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Сайт,</w:t>
            </w:r>
          </w:p>
          <w:p w:rsidR="008002CE" w:rsidRPr="00D61CEE" w:rsidRDefault="008002CE" w:rsidP="00DC2AE6">
            <w:pPr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Компьютерная графика</w:t>
            </w: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Глитч-арт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 xml:space="preserve">аудиовизуальные </w:t>
            </w:r>
            <w:r w:rsidR="000504E3">
              <w:rPr>
                <w:rFonts w:eastAsia="Calibri"/>
                <w:sz w:val="22"/>
                <w:szCs w:val="22"/>
              </w:rPr>
              <w:t>форматы</w:t>
            </w:r>
          </w:p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мультимедийные проекты</w:t>
            </w:r>
          </w:p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02C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программные комплексы</w:t>
            </w:r>
          </w:p>
          <w:p w:rsidR="003A71DA" w:rsidRPr="00D61CEE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02CE" w:rsidRDefault="009A75F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9A75FE">
              <w:rPr>
                <w:rFonts w:eastAsia="Calibri"/>
                <w:sz w:val="22"/>
                <w:szCs w:val="22"/>
              </w:rPr>
              <w:t>VR/AR проекты</w:t>
            </w:r>
            <w:r w:rsidRPr="00D61C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A75FE" w:rsidRPr="00D61CEE" w:rsidRDefault="009A75F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02CE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сетевой проект</w:t>
            </w:r>
          </w:p>
          <w:p w:rsidR="003A71DA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A71DA" w:rsidRPr="00D61CEE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текстовые форматы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3A71DA" w:rsidRPr="00F11A8F" w:rsidRDefault="003A71DA" w:rsidP="00297E74">
            <w:pPr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 xml:space="preserve">технический райдер </w:t>
            </w:r>
          </w:p>
          <w:p w:rsidR="003A71DA" w:rsidRPr="00F11A8F" w:rsidRDefault="003A71DA" w:rsidP="00297E74">
            <w:pPr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297E74">
            <w:pPr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видеофайл - мастер-копия,</w:t>
            </w:r>
          </w:p>
          <w:p w:rsidR="008002CE" w:rsidRPr="00F11A8F" w:rsidRDefault="008002CE" w:rsidP="00297E74">
            <w:pPr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просмотровая копия</w:t>
            </w:r>
          </w:p>
          <w:p w:rsidR="008002CE" w:rsidRPr="00F11A8F" w:rsidRDefault="008002CE" w:rsidP="00297E74">
            <w:pPr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297E74">
            <w:pPr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аудиофайл - мастер-копия, просмотровая копия (если есть отдельный)</w:t>
            </w:r>
          </w:p>
          <w:p w:rsidR="008002CE" w:rsidRPr="00F11A8F" w:rsidRDefault="008002CE" w:rsidP="00297E74">
            <w:pPr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стоп-кадры</w:t>
            </w: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видео-отрывки</w:t>
            </w: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технические средства (при наличии)</w:t>
            </w: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полная резервная копия (dump) проекта</w:t>
            </w: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исходные коды исполняемых скриптов (для некомпилируемых языков)</w:t>
            </w: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файлы автозапуска (для компилируемых языков)</w:t>
            </w:r>
          </w:p>
          <w:p w:rsidR="008002CE" w:rsidRPr="00F11A8F" w:rsidRDefault="008002CE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F11A8F">
              <w:rPr>
                <w:rFonts w:eastAsia="Calibri"/>
                <w:sz w:val="21"/>
                <w:szCs w:val="21"/>
              </w:rPr>
              <w:t>Среда разработки (при передаче от автора, дарителя)</w:t>
            </w: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Фрактальное искусство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Фотоманипуляция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Пиксельное искусство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Стереоскопическое искусство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Векторная графика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 xml:space="preserve">2D </w:t>
            </w:r>
            <w:r w:rsidRPr="00D61CEE">
              <w:rPr>
                <w:rFonts w:eastAsia="Calibri"/>
                <w:sz w:val="22"/>
                <w:szCs w:val="22"/>
              </w:rPr>
              <w:t>графика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 xml:space="preserve">3D </w:t>
            </w:r>
            <w:r w:rsidRPr="00D61CEE">
              <w:rPr>
                <w:rFonts w:eastAsia="Calibri"/>
                <w:sz w:val="22"/>
                <w:szCs w:val="22"/>
              </w:rPr>
              <w:t>графика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Вексельная графика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Текстовое искусство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Типографика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ASCII-арт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VRML-арт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  <w:r w:rsidRPr="00D61CEE">
              <w:rPr>
                <w:rFonts w:eastAsia="Calibri"/>
                <w:sz w:val="22"/>
                <w:szCs w:val="22"/>
              </w:rPr>
              <w:t>Mail-арт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02CE" w:rsidRPr="00D61CEE" w:rsidTr="00081144">
        <w:tc>
          <w:tcPr>
            <w:tcW w:w="1898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8002CE" w:rsidRPr="00D61CEE" w:rsidRDefault="008002CE" w:rsidP="00416D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8002CE" w:rsidRPr="007A4541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D61CEE">
              <w:rPr>
                <w:rFonts w:eastAsia="Calibri"/>
                <w:sz w:val="22"/>
                <w:szCs w:val="22"/>
                <w:lang w:val="en-US"/>
              </w:rPr>
              <w:t>WebGL, Java, HTML, Flash, Python, C++, Delphi, Perl, PHP, Ruby, Visual Basic, Swift, JavaScript</w:t>
            </w:r>
            <w:r w:rsidR="007A4541" w:rsidRPr="007A454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7A4541">
              <w:rPr>
                <w:rFonts w:eastAsia="Calibri"/>
                <w:sz w:val="22"/>
                <w:szCs w:val="22"/>
              </w:rPr>
              <w:t>и</w:t>
            </w:r>
            <w:r w:rsidR="007A4541" w:rsidRPr="007A454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7A4541">
              <w:rPr>
                <w:rFonts w:eastAsia="Calibri"/>
                <w:sz w:val="22"/>
                <w:szCs w:val="22"/>
              </w:rPr>
              <w:t>др</w:t>
            </w:r>
            <w:r w:rsidR="007A4541" w:rsidRPr="007A4541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8002CE" w:rsidRPr="00D61CEE" w:rsidRDefault="008002CE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297E74" w:rsidRPr="000504E3" w:rsidTr="00081144">
        <w:tc>
          <w:tcPr>
            <w:tcW w:w="1898" w:type="dxa"/>
            <w:shd w:val="clear" w:color="auto" w:fill="auto"/>
          </w:tcPr>
          <w:p w:rsidR="00416D30" w:rsidRPr="000504E3" w:rsidRDefault="003A71DA" w:rsidP="0008114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ПЕРФОРМАНС</w:t>
            </w:r>
          </w:p>
        </w:tc>
        <w:tc>
          <w:tcPr>
            <w:tcW w:w="2545" w:type="dxa"/>
            <w:shd w:val="clear" w:color="auto" w:fill="auto"/>
          </w:tcPr>
          <w:p w:rsidR="00416D30" w:rsidRPr="00D61CEE" w:rsidRDefault="00416D30" w:rsidP="00416D30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062" w:type="dxa"/>
            <w:shd w:val="clear" w:color="auto" w:fill="auto"/>
          </w:tcPr>
          <w:p w:rsidR="00416D30" w:rsidRPr="00D61CEE" w:rsidRDefault="00416D30" w:rsidP="0008114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416D30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текстовые форматы</w:t>
            </w: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3A71DA" w:rsidRPr="00F11A8F" w:rsidRDefault="003A71DA" w:rsidP="003A71DA">
            <w:pPr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видеоформаты</w:t>
            </w:r>
          </w:p>
          <w:p w:rsidR="003A71DA" w:rsidRPr="00F11A8F" w:rsidRDefault="003A71DA" w:rsidP="003A71DA">
            <w:pPr>
              <w:rPr>
                <w:rFonts w:eastAsia="Calibri"/>
                <w:sz w:val="21"/>
                <w:szCs w:val="21"/>
              </w:rPr>
            </w:pPr>
          </w:p>
          <w:p w:rsidR="003A71DA" w:rsidRPr="00F11A8F" w:rsidRDefault="003A71DA" w:rsidP="003A71DA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 xml:space="preserve">аудиовизуальные </w:t>
            </w:r>
            <w:r w:rsidR="000504E3" w:rsidRPr="00F11A8F">
              <w:rPr>
                <w:rFonts w:eastAsia="Calibri"/>
                <w:sz w:val="21"/>
                <w:szCs w:val="21"/>
              </w:rPr>
              <w:t>форматы</w:t>
            </w: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аудиоформаты</w:t>
            </w:r>
          </w:p>
        </w:tc>
        <w:tc>
          <w:tcPr>
            <w:tcW w:w="1966" w:type="dxa"/>
            <w:shd w:val="clear" w:color="auto" w:fill="auto"/>
          </w:tcPr>
          <w:p w:rsidR="00416D30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технический райдер</w:t>
            </w: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  <w:lang w:val="en-US"/>
              </w:rPr>
            </w:pP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фотофиксация (при наличии)</w:t>
            </w: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</w:p>
          <w:p w:rsidR="003A71DA" w:rsidRPr="00F11A8F" w:rsidRDefault="003A71DA" w:rsidP="00081144">
            <w:pPr>
              <w:jc w:val="both"/>
              <w:rPr>
                <w:rFonts w:eastAsia="Calibri"/>
                <w:sz w:val="21"/>
                <w:szCs w:val="21"/>
              </w:rPr>
            </w:pPr>
            <w:r w:rsidRPr="00F11A8F">
              <w:rPr>
                <w:rFonts w:eastAsia="Calibri"/>
                <w:sz w:val="21"/>
                <w:szCs w:val="21"/>
              </w:rPr>
              <w:t>видеофиксация (при наличии)</w:t>
            </w:r>
          </w:p>
        </w:tc>
      </w:tr>
    </w:tbl>
    <w:p w:rsidR="00D85E32" w:rsidRPr="000504E3" w:rsidRDefault="00D85E32" w:rsidP="00D85E32">
      <w:pPr>
        <w:spacing w:line="276" w:lineRule="auto"/>
        <w:jc w:val="both"/>
      </w:pPr>
    </w:p>
    <w:sectPr w:rsidR="00D85E32" w:rsidRPr="000504E3" w:rsidSect="00523C7E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69" w:rsidRDefault="00566769" w:rsidP="00417B82">
      <w:r>
        <w:separator/>
      </w:r>
    </w:p>
  </w:endnote>
  <w:endnote w:type="continuationSeparator" w:id="0">
    <w:p w:rsidR="00566769" w:rsidRDefault="00566769" w:rsidP="0041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69" w:rsidRDefault="00566769" w:rsidP="00417B82">
      <w:r>
        <w:separator/>
      </w:r>
    </w:p>
  </w:footnote>
  <w:footnote w:type="continuationSeparator" w:id="0">
    <w:p w:rsidR="00566769" w:rsidRDefault="00566769" w:rsidP="0041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B04"/>
    <w:multiLevelType w:val="hybridMultilevel"/>
    <w:tmpl w:val="2884A1E4"/>
    <w:lvl w:ilvl="0" w:tplc="857E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229"/>
    <w:multiLevelType w:val="hybridMultilevel"/>
    <w:tmpl w:val="B51A46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668"/>
    <w:multiLevelType w:val="hybridMultilevel"/>
    <w:tmpl w:val="749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71C"/>
    <w:multiLevelType w:val="hybridMultilevel"/>
    <w:tmpl w:val="69B0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690E"/>
    <w:multiLevelType w:val="hybridMultilevel"/>
    <w:tmpl w:val="FB7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083A"/>
    <w:multiLevelType w:val="hybridMultilevel"/>
    <w:tmpl w:val="3CBED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1982"/>
    <w:multiLevelType w:val="hybridMultilevel"/>
    <w:tmpl w:val="1B1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6345"/>
    <w:multiLevelType w:val="hybridMultilevel"/>
    <w:tmpl w:val="1B1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4CF"/>
    <w:multiLevelType w:val="hybridMultilevel"/>
    <w:tmpl w:val="A33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D24"/>
    <w:multiLevelType w:val="hybridMultilevel"/>
    <w:tmpl w:val="954C0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0DCB"/>
    <w:multiLevelType w:val="hybridMultilevel"/>
    <w:tmpl w:val="B2088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60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76DA3"/>
    <w:multiLevelType w:val="multilevel"/>
    <w:tmpl w:val="1136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AF2199"/>
    <w:multiLevelType w:val="multilevel"/>
    <w:tmpl w:val="C0FE5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8E4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0C7E06"/>
    <w:multiLevelType w:val="hybridMultilevel"/>
    <w:tmpl w:val="034271E4"/>
    <w:lvl w:ilvl="0" w:tplc="208E4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076928"/>
    <w:multiLevelType w:val="hybridMultilevel"/>
    <w:tmpl w:val="FBBAC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30B0"/>
    <w:multiLevelType w:val="hybridMultilevel"/>
    <w:tmpl w:val="3F66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6908"/>
    <w:multiLevelType w:val="hybridMultilevel"/>
    <w:tmpl w:val="73C81EB2"/>
    <w:lvl w:ilvl="0" w:tplc="5A0264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20426"/>
    <w:multiLevelType w:val="hybridMultilevel"/>
    <w:tmpl w:val="A8704890"/>
    <w:lvl w:ilvl="0" w:tplc="31A27CA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6BE"/>
    <w:multiLevelType w:val="hybridMultilevel"/>
    <w:tmpl w:val="A7B8C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B5502"/>
    <w:multiLevelType w:val="hybridMultilevel"/>
    <w:tmpl w:val="02EC99A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E4C3AB1"/>
    <w:multiLevelType w:val="hybridMultilevel"/>
    <w:tmpl w:val="DAF4731A"/>
    <w:lvl w:ilvl="0" w:tplc="1C5404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42BA3"/>
    <w:multiLevelType w:val="hybridMultilevel"/>
    <w:tmpl w:val="52CAA1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23605"/>
    <w:multiLevelType w:val="hybridMultilevel"/>
    <w:tmpl w:val="1B1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523D0"/>
    <w:multiLevelType w:val="hybridMultilevel"/>
    <w:tmpl w:val="1B1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654F2"/>
    <w:multiLevelType w:val="hybridMultilevel"/>
    <w:tmpl w:val="37B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F4825"/>
    <w:multiLevelType w:val="hybridMultilevel"/>
    <w:tmpl w:val="E21A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49AD"/>
    <w:multiLevelType w:val="hybridMultilevel"/>
    <w:tmpl w:val="76FC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5"/>
  </w:num>
  <w:num w:numId="5">
    <w:abstractNumId w:val="26"/>
  </w:num>
  <w:num w:numId="6">
    <w:abstractNumId w:val="21"/>
  </w:num>
  <w:num w:numId="7">
    <w:abstractNumId w:val="22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6"/>
  </w:num>
  <w:num w:numId="18">
    <w:abstractNumId w:val="23"/>
  </w:num>
  <w:num w:numId="19">
    <w:abstractNumId w:val="2"/>
  </w:num>
  <w:num w:numId="20">
    <w:abstractNumId w:val="11"/>
  </w:num>
  <w:num w:numId="21">
    <w:abstractNumId w:val="20"/>
  </w:num>
  <w:num w:numId="22">
    <w:abstractNumId w:val="28"/>
  </w:num>
  <w:num w:numId="23">
    <w:abstractNumId w:val="9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16"/>
  </w:num>
  <w:num w:numId="29">
    <w:abstractNumId w:val="18"/>
  </w:num>
  <w:num w:numId="30">
    <w:abstractNumId w:val="1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2"/>
    <w:rsid w:val="000037CE"/>
    <w:rsid w:val="00015166"/>
    <w:rsid w:val="0002545D"/>
    <w:rsid w:val="00026E2B"/>
    <w:rsid w:val="0002788F"/>
    <w:rsid w:val="000354D8"/>
    <w:rsid w:val="000379CA"/>
    <w:rsid w:val="00045C7A"/>
    <w:rsid w:val="000504E3"/>
    <w:rsid w:val="00051FF7"/>
    <w:rsid w:val="00054341"/>
    <w:rsid w:val="00054485"/>
    <w:rsid w:val="00055155"/>
    <w:rsid w:val="000614DC"/>
    <w:rsid w:val="00063816"/>
    <w:rsid w:val="000656B4"/>
    <w:rsid w:val="000702B2"/>
    <w:rsid w:val="00081144"/>
    <w:rsid w:val="00081FAB"/>
    <w:rsid w:val="00082ABA"/>
    <w:rsid w:val="0008488C"/>
    <w:rsid w:val="0008749A"/>
    <w:rsid w:val="00087826"/>
    <w:rsid w:val="00091F15"/>
    <w:rsid w:val="00093157"/>
    <w:rsid w:val="00093704"/>
    <w:rsid w:val="000A5E22"/>
    <w:rsid w:val="000A7B26"/>
    <w:rsid w:val="000B07F9"/>
    <w:rsid w:val="000B43B7"/>
    <w:rsid w:val="000C5351"/>
    <w:rsid w:val="000C62A7"/>
    <w:rsid w:val="000C74BD"/>
    <w:rsid w:val="000D4770"/>
    <w:rsid w:val="000D5AE2"/>
    <w:rsid w:val="000E11A3"/>
    <w:rsid w:val="000E38BF"/>
    <w:rsid w:val="000E39C0"/>
    <w:rsid w:val="0010282A"/>
    <w:rsid w:val="00106CF0"/>
    <w:rsid w:val="001211EA"/>
    <w:rsid w:val="001270EB"/>
    <w:rsid w:val="001315C9"/>
    <w:rsid w:val="00133713"/>
    <w:rsid w:val="00134909"/>
    <w:rsid w:val="00151339"/>
    <w:rsid w:val="00154547"/>
    <w:rsid w:val="0015506F"/>
    <w:rsid w:val="001555A1"/>
    <w:rsid w:val="001572EB"/>
    <w:rsid w:val="0016011D"/>
    <w:rsid w:val="00160B8B"/>
    <w:rsid w:val="001615EA"/>
    <w:rsid w:val="001705BC"/>
    <w:rsid w:val="001858CA"/>
    <w:rsid w:val="001A0501"/>
    <w:rsid w:val="001A6820"/>
    <w:rsid w:val="001B3F4F"/>
    <w:rsid w:val="001B5355"/>
    <w:rsid w:val="001B76F8"/>
    <w:rsid w:val="001B798B"/>
    <w:rsid w:val="001C0223"/>
    <w:rsid w:val="001C35C9"/>
    <w:rsid w:val="001D096B"/>
    <w:rsid w:val="001D2602"/>
    <w:rsid w:val="001D537E"/>
    <w:rsid w:val="001E3A7B"/>
    <w:rsid w:val="001E3F83"/>
    <w:rsid w:val="001F1D0D"/>
    <w:rsid w:val="001F3FFC"/>
    <w:rsid w:val="001F7334"/>
    <w:rsid w:val="002029F1"/>
    <w:rsid w:val="002059F1"/>
    <w:rsid w:val="00207F5D"/>
    <w:rsid w:val="0021628E"/>
    <w:rsid w:val="00217AD2"/>
    <w:rsid w:val="00223930"/>
    <w:rsid w:val="00223FF4"/>
    <w:rsid w:val="00224305"/>
    <w:rsid w:val="00234200"/>
    <w:rsid w:val="00235282"/>
    <w:rsid w:val="00241B90"/>
    <w:rsid w:val="00242D7D"/>
    <w:rsid w:val="0024335E"/>
    <w:rsid w:val="0025213F"/>
    <w:rsid w:val="00256C57"/>
    <w:rsid w:val="002642C9"/>
    <w:rsid w:val="002657DE"/>
    <w:rsid w:val="002658AF"/>
    <w:rsid w:val="002670EE"/>
    <w:rsid w:val="002673EE"/>
    <w:rsid w:val="00274755"/>
    <w:rsid w:val="00275E88"/>
    <w:rsid w:val="0028424F"/>
    <w:rsid w:val="0029008A"/>
    <w:rsid w:val="00290AA6"/>
    <w:rsid w:val="00297D20"/>
    <w:rsid w:val="00297E74"/>
    <w:rsid w:val="002B0333"/>
    <w:rsid w:val="002B24AC"/>
    <w:rsid w:val="002C0B9A"/>
    <w:rsid w:val="002C150D"/>
    <w:rsid w:val="002C39FC"/>
    <w:rsid w:val="002C6AF5"/>
    <w:rsid w:val="002C7049"/>
    <w:rsid w:val="002C7679"/>
    <w:rsid w:val="002D063B"/>
    <w:rsid w:val="002D6459"/>
    <w:rsid w:val="002D7679"/>
    <w:rsid w:val="002E01F5"/>
    <w:rsid w:val="002E5F53"/>
    <w:rsid w:val="002E6D7E"/>
    <w:rsid w:val="002F2F58"/>
    <w:rsid w:val="002F33E2"/>
    <w:rsid w:val="002F54FA"/>
    <w:rsid w:val="002F75C3"/>
    <w:rsid w:val="0030135B"/>
    <w:rsid w:val="00301B60"/>
    <w:rsid w:val="003046CC"/>
    <w:rsid w:val="00314388"/>
    <w:rsid w:val="00316ED0"/>
    <w:rsid w:val="00326E03"/>
    <w:rsid w:val="0032725E"/>
    <w:rsid w:val="003321FD"/>
    <w:rsid w:val="003331ED"/>
    <w:rsid w:val="003360AB"/>
    <w:rsid w:val="0034039C"/>
    <w:rsid w:val="003462AF"/>
    <w:rsid w:val="003514AC"/>
    <w:rsid w:val="003556F0"/>
    <w:rsid w:val="00355F62"/>
    <w:rsid w:val="00364EA8"/>
    <w:rsid w:val="00372010"/>
    <w:rsid w:val="00376F1A"/>
    <w:rsid w:val="00391902"/>
    <w:rsid w:val="003923A8"/>
    <w:rsid w:val="003938E4"/>
    <w:rsid w:val="0039663C"/>
    <w:rsid w:val="003A71DA"/>
    <w:rsid w:val="003B218B"/>
    <w:rsid w:val="003B6D44"/>
    <w:rsid w:val="003C3138"/>
    <w:rsid w:val="003C3617"/>
    <w:rsid w:val="003C3AC6"/>
    <w:rsid w:val="003C5548"/>
    <w:rsid w:val="003D2569"/>
    <w:rsid w:val="003D6D9E"/>
    <w:rsid w:val="003D7FE3"/>
    <w:rsid w:val="003E27C5"/>
    <w:rsid w:val="003E2E97"/>
    <w:rsid w:val="003E2F4F"/>
    <w:rsid w:val="003F0806"/>
    <w:rsid w:val="003F1F10"/>
    <w:rsid w:val="003F29B8"/>
    <w:rsid w:val="003F69D1"/>
    <w:rsid w:val="00401E29"/>
    <w:rsid w:val="00405496"/>
    <w:rsid w:val="00407A98"/>
    <w:rsid w:val="00410F1F"/>
    <w:rsid w:val="00412662"/>
    <w:rsid w:val="00413A2D"/>
    <w:rsid w:val="004165B2"/>
    <w:rsid w:val="00416D30"/>
    <w:rsid w:val="00417B82"/>
    <w:rsid w:val="00422617"/>
    <w:rsid w:val="0042678F"/>
    <w:rsid w:val="004351C4"/>
    <w:rsid w:val="00435345"/>
    <w:rsid w:val="00444D1F"/>
    <w:rsid w:val="004552CD"/>
    <w:rsid w:val="00460553"/>
    <w:rsid w:val="00465177"/>
    <w:rsid w:val="00465D7E"/>
    <w:rsid w:val="0048086A"/>
    <w:rsid w:val="004819E6"/>
    <w:rsid w:val="00484EDE"/>
    <w:rsid w:val="0048551A"/>
    <w:rsid w:val="00486698"/>
    <w:rsid w:val="00486C6D"/>
    <w:rsid w:val="00492A83"/>
    <w:rsid w:val="00494D67"/>
    <w:rsid w:val="004A79FF"/>
    <w:rsid w:val="004B0545"/>
    <w:rsid w:val="004B6F62"/>
    <w:rsid w:val="004C1E95"/>
    <w:rsid w:val="004C435C"/>
    <w:rsid w:val="004C4DBE"/>
    <w:rsid w:val="004C5179"/>
    <w:rsid w:val="004C6765"/>
    <w:rsid w:val="004D4A65"/>
    <w:rsid w:val="004D7EEA"/>
    <w:rsid w:val="004E3A6B"/>
    <w:rsid w:val="004E3F74"/>
    <w:rsid w:val="004E6AEE"/>
    <w:rsid w:val="004F2A0E"/>
    <w:rsid w:val="004F6937"/>
    <w:rsid w:val="005045E8"/>
    <w:rsid w:val="00504998"/>
    <w:rsid w:val="00505F88"/>
    <w:rsid w:val="00510679"/>
    <w:rsid w:val="00511A9A"/>
    <w:rsid w:val="00517E83"/>
    <w:rsid w:val="00520821"/>
    <w:rsid w:val="00522854"/>
    <w:rsid w:val="005231AD"/>
    <w:rsid w:val="00523C7E"/>
    <w:rsid w:val="00524AC9"/>
    <w:rsid w:val="00525433"/>
    <w:rsid w:val="0053200F"/>
    <w:rsid w:val="0053744D"/>
    <w:rsid w:val="00537AD9"/>
    <w:rsid w:val="0054684F"/>
    <w:rsid w:val="00553EA0"/>
    <w:rsid w:val="005564D9"/>
    <w:rsid w:val="005623B0"/>
    <w:rsid w:val="00565E2B"/>
    <w:rsid w:val="00566769"/>
    <w:rsid w:val="0057379F"/>
    <w:rsid w:val="00580A74"/>
    <w:rsid w:val="00587228"/>
    <w:rsid w:val="00592F66"/>
    <w:rsid w:val="00593C06"/>
    <w:rsid w:val="00595253"/>
    <w:rsid w:val="005A412F"/>
    <w:rsid w:val="005A7A47"/>
    <w:rsid w:val="005B1BC5"/>
    <w:rsid w:val="005B4D50"/>
    <w:rsid w:val="005B5501"/>
    <w:rsid w:val="005B597C"/>
    <w:rsid w:val="005D0CFB"/>
    <w:rsid w:val="005D4DC9"/>
    <w:rsid w:val="005D56F4"/>
    <w:rsid w:val="005D67D7"/>
    <w:rsid w:val="005D6AB6"/>
    <w:rsid w:val="005E27D7"/>
    <w:rsid w:val="005F2D5A"/>
    <w:rsid w:val="0060266B"/>
    <w:rsid w:val="00605660"/>
    <w:rsid w:val="00606975"/>
    <w:rsid w:val="00613DCB"/>
    <w:rsid w:val="00615F29"/>
    <w:rsid w:val="0062075B"/>
    <w:rsid w:val="00625905"/>
    <w:rsid w:val="00633F59"/>
    <w:rsid w:val="00646429"/>
    <w:rsid w:val="00652522"/>
    <w:rsid w:val="006549BF"/>
    <w:rsid w:val="00673642"/>
    <w:rsid w:val="00674AF8"/>
    <w:rsid w:val="00676672"/>
    <w:rsid w:val="00680735"/>
    <w:rsid w:val="00680C73"/>
    <w:rsid w:val="00684386"/>
    <w:rsid w:val="00690731"/>
    <w:rsid w:val="006A17E6"/>
    <w:rsid w:val="006A192B"/>
    <w:rsid w:val="006A4ED7"/>
    <w:rsid w:val="006A6B64"/>
    <w:rsid w:val="006A6ED6"/>
    <w:rsid w:val="006B0B0D"/>
    <w:rsid w:val="006B2E64"/>
    <w:rsid w:val="006B2F42"/>
    <w:rsid w:val="006B793D"/>
    <w:rsid w:val="006D08F3"/>
    <w:rsid w:val="006E2E9E"/>
    <w:rsid w:val="006E4125"/>
    <w:rsid w:val="006E5215"/>
    <w:rsid w:val="006E57ED"/>
    <w:rsid w:val="006E5FE2"/>
    <w:rsid w:val="006F2E0E"/>
    <w:rsid w:val="006F325B"/>
    <w:rsid w:val="006F4420"/>
    <w:rsid w:val="006F5BA5"/>
    <w:rsid w:val="007010E3"/>
    <w:rsid w:val="0070247E"/>
    <w:rsid w:val="00704869"/>
    <w:rsid w:val="007142D8"/>
    <w:rsid w:val="00720919"/>
    <w:rsid w:val="00721DA9"/>
    <w:rsid w:val="0072484C"/>
    <w:rsid w:val="007258F0"/>
    <w:rsid w:val="00736358"/>
    <w:rsid w:val="00737AA3"/>
    <w:rsid w:val="00740786"/>
    <w:rsid w:val="00742491"/>
    <w:rsid w:val="00743A45"/>
    <w:rsid w:val="0074531F"/>
    <w:rsid w:val="00753C57"/>
    <w:rsid w:val="007541C0"/>
    <w:rsid w:val="0076704B"/>
    <w:rsid w:val="0077009A"/>
    <w:rsid w:val="0077467D"/>
    <w:rsid w:val="00776102"/>
    <w:rsid w:val="00777BD6"/>
    <w:rsid w:val="00780118"/>
    <w:rsid w:val="00781A3D"/>
    <w:rsid w:val="00783A1A"/>
    <w:rsid w:val="00783E70"/>
    <w:rsid w:val="00784E46"/>
    <w:rsid w:val="00786256"/>
    <w:rsid w:val="00790215"/>
    <w:rsid w:val="0079021A"/>
    <w:rsid w:val="00791BA1"/>
    <w:rsid w:val="00791E4B"/>
    <w:rsid w:val="0079559A"/>
    <w:rsid w:val="007A01D7"/>
    <w:rsid w:val="007A31E5"/>
    <w:rsid w:val="007A4541"/>
    <w:rsid w:val="007A53DA"/>
    <w:rsid w:val="007B5604"/>
    <w:rsid w:val="007C117A"/>
    <w:rsid w:val="007C35BB"/>
    <w:rsid w:val="007C6896"/>
    <w:rsid w:val="007D33FC"/>
    <w:rsid w:val="007D6C75"/>
    <w:rsid w:val="007E1DB4"/>
    <w:rsid w:val="007E7628"/>
    <w:rsid w:val="007F1170"/>
    <w:rsid w:val="007F601E"/>
    <w:rsid w:val="007F63EB"/>
    <w:rsid w:val="0080023A"/>
    <w:rsid w:val="008002CE"/>
    <w:rsid w:val="00800549"/>
    <w:rsid w:val="0080098B"/>
    <w:rsid w:val="00801C2A"/>
    <w:rsid w:val="00803E04"/>
    <w:rsid w:val="00810649"/>
    <w:rsid w:val="00813567"/>
    <w:rsid w:val="00822799"/>
    <w:rsid w:val="00825525"/>
    <w:rsid w:val="00833776"/>
    <w:rsid w:val="008357A9"/>
    <w:rsid w:val="008362C8"/>
    <w:rsid w:val="008377F7"/>
    <w:rsid w:val="00841515"/>
    <w:rsid w:val="008417A4"/>
    <w:rsid w:val="00842503"/>
    <w:rsid w:val="00842743"/>
    <w:rsid w:val="0084485B"/>
    <w:rsid w:val="008471D2"/>
    <w:rsid w:val="0085065E"/>
    <w:rsid w:val="008605F8"/>
    <w:rsid w:val="00863434"/>
    <w:rsid w:val="00865C8D"/>
    <w:rsid w:val="008705D5"/>
    <w:rsid w:val="008754EF"/>
    <w:rsid w:val="00877210"/>
    <w:rsid w:val="0088085A"/>
    <w:rsid w:val="00881957"/>
    <w:rsid w:val="008867EF"/>
    <w:rsid w:val="00886886"/>
    <w:rsid w:val="00886CDF"/>
    <w:rsid w:val="00886F04"/>
    <w:rsid w:val="00890DEA"/>
    <w:rsid w:val="008A15FC"/>
    <w:rsid w:val="008A24F7"/>
    <w:rsid w:val="008A5548"/>
    <w:rsid w:val="008B4D08"/>
    <w:rsid w:val="008C139A"/>
    <w:rsid w:val="008C145F"/>
    <w:rsid w:val="008D0F2C"/>
    <w:rsid w:val="008D1808"/>
    <w:rsid w:val="008E0E0E"/>
    <w:rsid w:val="008E6CC6"/>
    <w:rsid w:val="008E7A69"/>
    <w:rsid w:val="008F1813"/>
    <w:rsid w:val="008F26D7"/>
    <w:rsid w:val="008F6B1F"/>
    <w:rsid w:val="008F7B2C"/>
    <w:rsid w:val="008F7B8F"/>
    <w:rsid w:val="00904CBE"/>
    <w:rsid w:val="00916473"/>
    <w:rsid w:val="009213ED"/>
    <w:rsid w:val="00921CDE"/>
    <w:rsid w:val="0092297B"/>
    <w:rsid w:val="009237D0"/>
    <w:rsid w:val="00925A05"/>
    <w:rsid w:val="00926B66"/>
    <w:rsid w:val="009333A2"/>
    <w:rsid w:val="0093383F"/>
    <w:rsid w:val="0093735A"/>
    <w:rsid w:val="00942E59"/>
    <w:rsid w:val="00947D73"/>
    <w:rsid w:val="00951391"/>
    <w:rsid w:val="009532D2"/>
    <w:rsid w:val="00957152"/>
    <w:rsid w:val="00957302"/>
    <w:rsid w:val="00963EE9"/>
    <w:rsid w:val="00965B62"/>
    <w:rsid w:val="00972A34"/>
    <w:rsid w:val="00977263"/>
    <w:rsid w:val="0098345A"/>
    <w:rsid w:val="00983AB4"/>
    <w:rsid w:val="00991FDA"/>
    <w:rsid w:val="009956EB"/>
    <w:rsid w:val="00996D43"/>
    <w:rsid w:val="009A2CAC"/>
    <w:rsid w:val="009A4984"/>
    <w:rsid w:val="009A75FE"/>
    <w:rsid w:val="009B18FD"/>
    <w:rsid w:val="009B61A6"/>
    <w:rsid w:val="009B6307"/>
    <w:rsid w:val="009B7AF3"/>
    <w:rsid w:val="009C098F"/>
    <w:rsid w:val="009C1CC2"/>
    <w:rsid w:val="009C5E26"/>
    <w:rsid w:val="009C6455"/>
    <w:rsid w:val="009D3AB0"/>
    <w:rsid w:val="009D4BB1"/>
    <w:rsid w:val="009D7D38"/>
    <w:rsid w:val="009E2985"/>
    <w:rsid w:val="009E350B"/>
    <w:rsid w:val="009E4CFB"/>
    <w:rsid w:val="009F5163"/>
    <w:rsid w:val="009F5D12"/>
    <w:rsid w:val="00A02304"/>
    <w:rsid w:val="00A02ECB"/>
    <w:rsid w:val="00A03C60"/>
    <w:rsid w:val="00A0525F"/>
    <w:rsid w:val="00A12B4E"/>
    <w:rsid w:val="00A13E23"/>
    <w:rsid w:val="00A14FC8"/>
    <w:rsid w:val="00A175F8"/>
    <w:rsid w:val="00A31A0B"/>
    <w:rsid w:val="00A47D41"/>
    <w:rsid w:val="00A53283"/>
    <w:rsid w:val="00A5349E"/>
    <w:rsid w:val="00A55AD7"/>
    <w:rsid w:val="00A60AA9"/>
    <w:rsid w:val="00A60CB6"/>
    <w:rsid w:val="00A62AA7"/>
    <w:rsid w:val="00A62EC5"/>
    <w:rsid w:val="00A634D9"/>
    <w:rsid w:val="00A66B49"/>
    <w:rsid w:val="00A673FD"/>
    <w:rsid w:val="00A67991"/>
    <w:rsid w:val="00A74E7A"/>
    <w:rsid w:val="00A75746"/>
    <w:rsid w:val="00A75D6D"/>
    <w:rsid w:val="00A7649E"/>
    <w:rsid w:val="00A76FCE"/>
    <w:rsid w:val="00A95AA1"/>
    <w:rsid w:val="00A95EF6"/>
    <w:rsid w:val="00A96304"/>
    <w:rsid w:val="00AA4F6C"/>
    <w:rsid w:val="00AA5BE2"/>
    <w:rsid w:val="00AB17B4"/>
    <w:rsid w:val="00AB1AFF"/>
    <w:rsid w:val="00AB2FB9"/>
    <w:rsid w:val="00AC77D8"/>
    <w:rsid w:val="00AC7DE6"/>
    <w:rsid w:val="00AD3EE6"/>
    <w:rsid w:val="00AE302D"/>
    <w:rsid w:val="00AE7AB6"/>
    <w:rsid w:val="00AF11E9"/>
    <w:rsid w:val="00AF2210"/>
    <w:rsid w:val="00AF627A"/>
    <w:rsid w:val="00AF67C3"/>
    <w:rsid w:val="00B03C6A"/>
    <w:rsid w:val="00B27133"/>
    <w:rsid w:val="00B33877"/>
    <w:rsid w:val="00B352D1"/>
    <w:rsid w:val="00B36F0B"/>
    <w:rsid w:val="00B41448"/>
    <w:rsid w:val="00B45BC5"/>
    <w:rsid w:val="00B50FAF"/>
    <w:rsid w:val="00B54802"/>
    <w:rsid w:val="00B55ADA"/>
    <w:rsid w:val="00B57C19"/>
    <w:rsid w:val="00B57F79"/>
    <w:rsid w:val="00B609AD"/>
    <w:rsid w:val="00B61BBE"/>
    <w:rsid w:val="00B65659"/>
    <w:rsid w:val="00B766D9"/>
    <w:rsid w:val="00B82052"/>
    <w:rsid w:val="00B8210C"/>
    <w:rsid w:val="00B82139"/>
    <w:rsid w:val="00B8409C"/>
    <w:rsid w:val="00B8548A"/>
    <w:rsid w:val="00B90550"/>
    <w:rsid w:val="00B923F1"/>
    <w:rsid w:val="00B93FB2"/>
    <w:rsid w:val="00B959C6"/>
    <w:rsid w:val="00B95C36"/>
    <w:rsid w:val="00B97140"/>
    <w:rsid w:val="00BA1437"/>
    <w:rsid w:val="00BA1E57"/>
    <w:rsid w:val="00BA6014"/>
    <w:rsid w:val="00BB012E"/>
    <w:rsid w:val="00BB0ADF"/>
    <w:rsid w:val="00BB13E4"/>
    <w:rsid w:val="00BB4ACB"/>
    <w:rsid w:val="00BC2C46"/>
    <w:rsid w:val="00BC39E5"/>
    <w:rsid w:val="00BC764A"/>
    <w:rsid w:val="00BD2F56"/>
    <w:rsid w:val="00BD616F"/>
    <w:rsid w:val="00BE1B24"/>
    <w:rsid w:val="00BE319E"/>
    <w:rsid w:val="00BE3F62"/>
    <w:rsid w:val="00BE3FB2"/>
    <w:rsid w:val="00BF3F84"/>
    <w:rsid w:val="00C02ED6"/>
    <w:rsid w:val="00C03DBE"/>
    <w:rsid w:val="00C07587"/>
    <w:rsid w:val="00C077D4"/>
    <w:rsid w:val="00C100B7"/>
    <w:rsid w:val="00C14AB0"/>
    <w:rsid w:val="00C24218"/>
    <w:rsid w:val="00C2626C"/>
    <w:rsid w:val="00C266F9"/>
    <w:rsid w:val="00C2683C"/>
    <w:rsid w:val="00C32C98"/>
    <w:rsid w:val="00C4388B"/>
    <w:rsid w:val="00C452DC"/>
    <w:rsid w:val="00C45D12"/>
    <w:rsid w:val="00C50ECA"/>
    <w:rsid w:val="00C524D8"/>
    <w:rsid w:val="00C5563D"/>
    <w:rsid w:val="00C55E4D"/>
    <w:rsid w:val="00C56C53"/>
    <w:rsid w:val="00C57B55"/>
    <w:rsid w:val="00C61548"/>
    <w:rsid w:val="00C62E3C"/>
    <w:rsid w:val="00C647F4"/>
    <w:rsid w:val="00C65A51"/>
    <w:rsid w:val="00C66A83"/>
    <w:rsid w:val="00C672B8"/>
    <w:rsid w:val="00C70868"/>
    <w:rsid w:val="00C746A6"/>
    <w:rsid w:val="00C75997"/>
    <w:rsid w:val="00C76BED"/>
    <w:rsid w:val="00C90E63"/>
    <w:rsid w:val="00C95FE3"/>
    <w:rsid w:val="00CA3A3E"/>
    <w:rsid w:val="00CA5762"/>
    <w:rsid w:val="00CA5E24"/>
    <w:rsid w:val="00CA694F"/>
    <w:rsid w:val="00CB1884"/>
    <w:rsid w:val="00CB5C3D"/>
    <w:rsid w:val="00CC4AAA"/>
    <w:rsid w:val="00CC5BA3"/>
    <w:rsid w:val="00CC69CD"/>
    <w:rsid w:val="00CD3AC1"/>
    <w:rsid w:val="00CD3F09"/>
    <w:rsid w:val="00CE06DB"/>
    <w:rsid w:val="00CE57C1"/>
    <w:rsid w:val="00CE63AD"/>
    <w:rsid w:val="00CF0944"/>
    <w:rsid w:val="00CF70DC"/>
    <w:rsid w:val="00D02823"/>
    <w:rsid w:val="00D06949"/>
    <w:rsid w:val="00D10E27"/>
    <w:rsid w:val="00D17E15"/>
    <w:rsid w:val="00D21B7A"/>
    <w:rsid w:val="00D26FDD"/>
    <w:rsid w:val="00D3423C"/>
    <w:rsid w:val="00D35BF9"/>
    <w:rsid w:val="00D35C42"/>
    <w:rsid w:val="00D42FCF"/>
    <w:rsid w:val="00D4548E"/>
    <w:rsid w:val="00D52A6E"/>
    <w:rsid w:val="00D53C4C"/>
    <w:rsid w:val="00D5600F"/>
    <w:rsid w:val="00D61CEE"/>
    <w:rsid w:val="00D67CA4"/>
    <w:rsid w:val="00D71841"/>
    <w:rsid w:val="00D76C56"/>
    <w:rsid w:val="00D81471"/>
    <w:rsid w:val="00D83A4B"/>
    <w:rsid w:val="00D85E32"/>
    <w:rsid w:val="00D85F0F"/>
    <w:rsid w:val="00D864D1"/>
    <w:rsid w:val="00D92250"/>
    <w:rsid w:val="00DA3C36"/>
    <w:rsid w:val="00DA53EB"/>
    <w:rsid w:val="00DB0B12"/>
    <w:rsid w:val="00DB133C"/>
    <w:rsid w:val="00DB29E2"/>
    <w:rsid w:val="00DB7E06"/>
    <w:rsid w:val="00DC044E"/>
    <w:rsid w:val="00DC20C1"/>
    <w:rsid w:val="00DC2AE6"/>
    <w:rsid w:val="00DC2CC1"/>
    <w:rsid w:val="00DC53C1"/>
    <w:rsid w:val="00DC704A"/>
    <w:rsid w:val="00DD200E"/>
    <w:rsid w:val="00DE1BF5"/>
    <w:rsid w:val="00DE6296"/>
    <w:rsid w:val="00DF1557"/>
    <w:rsid w:val="00DF3CC3"/>
    <w:rsid w:val="00DF503A"/>
    <w:rsid w:val="00DF5AB3"/>
    <w:rsid w:val="00E009DE"/>
    <w:rsid w:val="00E00F02"/>
    <w:rsid w:val="00E040D4"/>
    <w:rsid w:val="00E062B9"/>
    <w:rsid w:val="00E105C8"/>
    <w:rsid w:val="00E155FE"/>
    <w:rsid w:val="00E201C7"/>
    <w:rsid w:val="00E33963"/>
    <w:rsid w:val="00E34C9A"/>
    <w:rsid w:val="00E35298"/>
    <w:rsid w:val="00E61E57"/>
    <w:rsid w:val="00E676DF"/>
    <w:rsid w:val="00E7077F"/>
    <w:rsid w:val="00E7096C"/>
    <w:rsid w:val="00E7171B"/>
    <w:rsid w:val="00E74FAF"/>
    <w:rsid w:val="00E754B0"/>
    <w:rsid w:val="00E77F78"/>
    <w:rsid w:val="00E810CA"/>
    <w:rsid w:val="00E8647E"/>
    <w:rsid w:val="00E90D68"/>
    <w:rsid w:val="00EA17FC"/>
    <w:rsid w:val="00EA242B"/>
    <w:rsid w:val="00EA5CDC"/>
    <w:rsid w:val="00EA7223"/>
    <w:rsid w:val="00EA7D63"/>
    <w:rsid w:val="00EB12DA"/>
    <w:rsid w:val="00EB27FB"/>
    <w:rsid w:val="00ED1AE7"/>
    <w:rsid w:val="00ED4811"/>
    <w:rsid w:val="00ED742D"/>
    <w:rsid w:val="00ED7C4C"/>
    <w:rsid w:val="00EE0878"/>
    <w:rsid w:val="00EE4066"/>
    <w:rsid w:val="00EF3C14"/>
    <w:rsid w:val="00EF5942"/>
    <w:rsid w:val="00EF6C58"/>
    <w:rsid w:val="00F000A0"/>
    <w:rsid w:val="00F0144D"/>
    <w:rsid w:val="00F10126"/>
    <w:rsid w:val="00F1187B"/>
    <w:rsid w:val="00F11A8F"/>
    <w:rsid w:val="00F142DD"/>
    <w:rsid w:val="00F15DF6"/>
    <w:rsid w:val="00F166B8"/>
    <w:rsid w:val="00F27FD8"/>
    <w:rsid w:val="00F36418"/>
    <w:rsid w:val="00F4367A"/>
    <w:rsid w:val="00F47F5A"/>
    <w:rsid w:val="00F50261"/>
    <w:rsid w:val="00F51087"/>
    <w:rsid w:val="00F63A62"/>
    <w:rsid w:val="00F63CCD"/>
    <w:rsid w:val="00F73AB2"/>
    <w:rsid w:val="00F76794"/>
    <w:rsid w:val="00F7740E"/>
    <w:rsid w:val="00F81B38"/>
    <w:rsid w:val="00F82A17"/>
    <w:rsid w:val="00F84535"/>
    <w:rsid w:val="00F9166A"/>
    <w:rsid w:val="00F97B6F"/>
    <w:rsid w:val="00F97C65"/>
    <w:rsid w:val="00FA20FB"/>
    <w:rsid w:val="00FA75B9"/>
    <w:rsid w:val="00FB162B"/>
    <w:rsid w:val="00FC18E8"/>
    <w:rsid w:val="00FC1D5D"/>
    <w:rsid w:val="00FC56A5"/>
    <w:rsid w:val="00FC6BC5"/>
    <w:rsid w:val="00FD344B"/>
    <w:rsid w:val="00FE1DCD"/>
    <w:rsid w:val="00FE2155"/>
    <w:rsid w:val="00FE3344"/>
    <w:rsid w:val="00FE3F54"/>
    <w:rsid w:val="00FF4A9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E5E8-E4A5-4E43-85D6-A07064A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27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8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78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38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788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788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88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788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2788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2788F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2788F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link w:val="a3"/>
    <w:rsid w:val="0002788F"/>
    <w:rPr>
      <w:sz w:val="28"/>
    </w:rPr>
  </w:style>
  <w:style w:type="character" w:styleId="a5">
    <w:name w:val="Strong"/>
    <w:qFormat/>
    <w:rsid w:val="0002788F"/>
    <w:rPr>
      <w:b/>
      <w:bCs/>
    </w:rPr>
  </w:style>
  <w:style w:type="paragraph" w:styleId="-1">
    <w:name w:val="Colorful List Accent 1"/>
    <w:basedOn w:val="a"/>
    <w:link w:val="-10"/>
    <w:qFormat/>
    <w:rsid w:val="004C4DBE"/>
    <w:pPr>
      <w:ind w:left="720"/>
      <w:contextualSpacing/>
    </w:pPr>
  </w:style>
  <w:style w:type="table" w:styleId="a6">
    <w:name w:val="Table Grid"/>
    <w:basedOn w:val="a1"/>
    <w:uiPriority w:val="59"/>
    <w:rsid w:val="00C672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C672B8"/>
    <w:rPr>
      <w:color w:val="0000FF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C55E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D4811"/>
    <w:pPr>
      <w:spacing w:before="100" w:beforeAutospacing="1" w:after="100" w:afterAutospacing="1"/>
    </w:pPr>
  </w:style>
  <w:style w:type="character" w:styleId="a9">
    <w:name w:val="annotation reference"/>
    <w:uiPriority w:val="99"/>
    <w:semiHidden/>
    <w:unhideWhenUsed/>
    <w:rsid w:val="00BC2C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2C4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2C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2C4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C2C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C2C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C2C4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0E38B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-10">
    <w:name w:val="Цветной список - Акцент 1 Знак"/>
    <w:link w:val="-1"/>
    <w:uiPriority w:val="34"/>
    <w:locked/>
    <w:rsid w:val="000E38BF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417B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17B82"/>
  </w:style>
  <w:style w:type="character" w:styleId="af2">
    <w:name w:val="footnote reference"/>
    <w:uiPriority w:val="99"/>
    <w:semiHidden/>
    <w:unhideWhenUsed/>
    <w:rsid w:val="00417B82"/>
    <w:rPr>
      <w:vertAlign w:val="superscript"/>
    </w:rPr>
  </w:style>
  <w:style w:type="paragraph" w:styleId="af3">
    <w:name w:val="Revision"/>
    <w:hidden/>
    <w:uiPriority w:val="71"/>
    <w:rsid w:val="00D61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FBB8-E8C5-46C0-AAA0-EB8521D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Бузина Юлия</cp:lastModifiedBy>
  <cp:revision>2</cp:revision>
  <cp:lastPrinted>2018-11-01T10:04:00Z</cp:lastPrinted>
  <dcterms:created xsi:type="dcterms:W3CDTF">2018-11-14T12:39:00Z</dcterms:created>
  <dcterms:modified xsi:type="dcterms:W3CDTF">2018-11-14T12:39:00Z</dcterms:modified>
</cp:coreProperties>
</file>